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57" w:rsidRPr="007C5EC5" w:rsidRDefault="00954457" w:rsidP="00954457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7C5EC5">
        <w:rPr>
          <w:rStyle w:val="markedcontent"/>
          <w:rFonts w:ascii="Arial" w:hAnsi="Arial" w:cs="Arial"/>
          <w:sz w:val="24"/>
          <w:szCs w:val="24"/>
        </w:rPr>
        <w:t>OBWIESZCZENIE</w:t>
      </w:r>
      <w:r w:rsidRPr="007C5EC5">
        <w:rPr>
          <w:rFonts w:ascii="Arial" w:hAnsi="Arial" w:cs="Arial"/>
          <w:sz w:val="24"/>
          <w:szCs w:val="24"/>
        </w:rPr>
        <w:br/>
      </w:r>
      <w:r w:rsidRPr="007C5EC5">
        <w:rPr>
          <w:rStyle w:val="markedcontent"/>
          <w:rFonts w:ascii="Arial" w:hAnsi="Arial" w:cs="Arial"/>
          <w:sz w:val="24"/>
          <w:szCs w:val="24"/>
        </w:rPr>
        <w:t>Wójta Gminy Adamów</w:t>
      </w:r>
      <w:r w:rsidRPr="007C5EC5">
        <w:rPr>
          <w:rFonts w:ascii="Arial" w:hAnsi="Arial" w:cs="Arial"/>
          <w:sz w:val="24"/>
          <w:szCs w:val="24"/>
        </w:rPr>
        <w:br/>
      </w:r>
      <w:r w:rsidRPr="007C5EC5">
        <w:rPr>
          <w:rStyle w:val="markedcontent"/>
          <w:rFonts w:ascii="Arial" w:hAnsi="Arial" w:cs="Arial"/>
          <w:sz w:val="24"/>
          <w:szCs w:val="24"/>
        </w:rPr>
        <w:t>z dnia 2</w:t>
      </w:r>
      <w:r w:rsidR="005105CE">
        <w:rPr>
          <w:rStyle w:val="markedcontent"/>
          <w:rFonts w:ascii="Arial" w:hAnsi="Arial" w:cs="Arial"/>
          <w:sz w:val="24"/>
          <w:szCs w:val="24"/>
        </w:rPr>
        <w:t>1</w:t>
      </w:r>
      <w:r w:rsidRPr="007C5EC5">
        <w:rPr>
          <w:rStyle w:val="markedcontent"/>
          <w:rFonts w:ascii="Arial" w:hAnsi="Arial" w:cs="Arial"/>
          <w:sz w:val="24"/>
          <w:szCs w:val="24"/>
        </w:rPr>
        <w:t xml:space="preserve"> września 2023 r.</w:t>
      </w:r>
    </w:p>
    <w:p w:rsidR="00954457" w:rsidRPr="007C5EC5" w:rsidRDefault="00954457" w:rsidP="00954457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7C5EC5">
        <w:rPr>
          <w:rStyle w:val="markedcontent"/>
          <w:rFonts w:ascii="Arial" w:hAnsi="Arial" w:cs="Arial"/>
          <w:sz w:val="24"/>
          <w:szCs w:val="24"/>
        </w:rPr>
        <w:t xml:space="preserve">w sprawie przystąpienia do sporządzenia Gminnego Programu Rewitalizacji </w:t>
      </w:r>
      <w:r w:rsidRPr="007C5EC5">
        <w:rPr>
          <w:rStyle w:val="markedcontent"/>
          <w:rFonts w:ascii="Arial" w:hAnsi="Arial" w:cs="Arial"/>
          <w:sz w:val="24"/>
          <w:szCs w:val="24"/>
        </w:rPr>
        <w:br/>
        <w:t>dla Gminy Adamów do 2030 roku</w:t>
      </w:r>
    </w:p>
    <w:p w:rsidR="00817C0B" w:rsidRPr="007C5EC5" w:rsidRDefault="00954457" w:rsidP="007C5EC5">
      <w:pPr>
        <w:jc w:val="both"/>
        <w:rPr>
          <w:rFonts w:ascii="Arial" w:hAnsi="Arial" w:cs="Arial"/>
          <w:sz w:val="24"/>
          <w:szCs w:val="24"/>
        </w:rPr>
      </w:pPr>
      <w:r w:rsidRPr="007C5EC5">
        <w:rPr>
          <w:rFonts w:ascii="Arial" w:hAnsi="Arial" w:cs="Arial"/>
          <w:sz w:val="24"/>
          <w:szCs w:val="24"/>
        </w:rPr>
        <w:br/>
        <w:t xml:space="preserve">Wójt Gminy </w:t>
      </w:r>
      <w:r w:rsidR="00817C0B" w:rsidRPr="007C5EC5">
        <w:rPr>
          <w:rFonts w:ascii="Arial" w:hAnsi="Arial" w:cs="Arial"/>
          <w:sz w:val="24"/>
          <w:szCs w:val="24"/>
        </w:rPr>
        <w:t>Adamów</w:t>
      </w:r>
      <w:r w:rsidRPr="007C5EC5">
        <w:rPr>
          <w:rFonts w:ascii="Arial" w:hAnsi="Arial" w:cs="Arial"/>
          <w:sz w:val="24"/>
          <w:szCs w:val="24"/>
        </w:rPr>
        <w:t xml:space="preserve"> działając na podstawie art. 17 ust. 2 </w:t>
      </w:r>
      <w:proofErr w:type="spellStart"/>
      <w:r w:rsidRPr="007C5EC5">
        <w:rPr>
          <w:rFonts w:ascii="Arial" w:hAnsi="Arial" w:cs="Arial"/>
          <w:sz w:val="24"/>
          <w:szCs w:val="24"/>
        </w:rPr>
        <w:t>pkt</w:t>
      </w:r>
      <w:proofErr w:type="spellEnd"/>
      <w:r w:rsidRPr="007C5EC5">
        <w:rPr>
          <w:rFonts w:ascii="Arial" w:hAnsi="Arial" w:cs="Arial"/>
          <w:sz w:val="24"/>
          <w:szCs w:val="24"/>
        </w:rPr>
        <w:t xml:space="preserve"> 1 ustawy z dnia </w:t>
      </w:r>
      <w:r w:rsidR="007C5EC5">
        <w:rPr>
          <w:rFonts w:ascii="Arial" w:hAnsi="Arial" w:cs="Arial"/>
          <w:sz w:val="24"/>
          <w:szCs w:val="24"/>
        </w:rPr>
        <w:t xml:space="preserve">                     </w:t>
      </w:r>
      <w:r w:rsidRPr="007C5EC5">
        <w:rPr>
          <w:rFonts w:ascii="Arial" w:hAnsi="Arial" w:cs="Arial"/>
          <w:sz w:val="24"/>
          <w:szCs w:val="24"/>
        </w:rPr>
        <w:t>9 października 2015 r. o rewitalizacji (</w:t>
      </w:r>
      <w:r w:rsidR="007C5EC5" w:rsidRPr="007C5EC5">
        <w:rPr>
          <w:rFonts w:ascii="Arial" w:hAnsi="Arial" w:cs="Arial"/>
          <w:sz w:val="24"/>
          <w:szCs w:val="24"/>
        </w:rPr>
        <w:t>.j.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="007C5EC5" w:rsidRPr="007C5EC5">
        <w:rPr>
          <w:rFonts w:ascii="Arial" w:hAnsi="Arial" w:cs="Arial"/>
          <w:sz w:val="24"/>
          <w:szCs w:val="24"/>
        </w:rPr>
        <w:t>Dz. U. z 2021 r.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="007C5EC5" w:rsidRPr="007C5EC5">
        <w:rPr>
          <w:rFonts w:ascii="Arial" w:hAnsi="Arial" w:cs="Arial"/>
          <w:sz w:val="24"/>
          <w:szCs w:val="24"/>
        </w:rPr>
        <w:t>poz. 485, z 2023 r.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="007C5EC5" w:rsidRPr="007C5EC5">
        <w:rPr>
          <w:rFonts w:ascii="Arial" w:hAnsi="Arial" w:cs="Arial"/>
          <w:sz w:val="24"/>
          <w:szCs w:val="24"/>
        </w:rPr>
        <w:t>poz. 28</w:t>
      </w:r>
      <w:r w:rsidRPr="007C5EC5">
        <w:rPr>
          <w:rFonts w:ascii="Arial" w:hAnsi="Arial" w:cs="Arial"/>
          <w:sz w:val="24"/>
          <w:szCs w:val="24"/>
        </w:rPr>
        <w:t>) zawiadamia, że Rada Gminy Adamów</w:t>
      </w:r>
      <w:r w:rsidR="007C5EC5">
        <w:rPr>
          <w:rFonts w:ascii="Arial" w:hAnsi="Arial" w:cs="Arial"/>
          <w:sz w:val="24"/>
          <w:szCs w:val="24"/>
        </w:rPr>
        <w:t xml:space="preserve"> podjęła u</w:t>
      </w:r>
      <w:r w:rsidRPr="007C5EC5">
        <w:rPr>
          <w:rFonts w:ascii="Arial" w:hAnsi="Arial" w:cs="Arial"/>
          <w:sz w:val="24"/>
          <w:szCs w:val="24"/>
        </w:rPr>
        <w:t xml:space="preserve">chwałę Nr </w:t>
      </w:r>
      <w:r w:rsidRPr="007C5EC5">
        <w:rPr>
          <w:rStyle w:val="markedcontent"/>
          <w:rFonts w:ascii="Arial" w:hAnsi="Arial" w:cs="Arial"/>
          <w:sz w:val="24"/>
          <w:szCs w:val="24"/>
        </w:rPr>
        <w:t xml:space="preserve">LIV/398/23 </w:t>
      </w:r>
      <w:r w:rsidRPr="007C5EC5">
        <w:rPr>
          <w:rFonts w:ascii="Arial" w:hAnsi="Arial" w:cs="Arial"/>
          <w:sz w:val="24"/>
          <w:szCs w:val="24"/>
        </w:rPr>
        <w:t>z dnia 14 września 2023 r. w sprawie  w sprawie przystąpienia do sporządzenia Gminnego Programu Rewitalizacji dla Gminy Adamów do 2030 roku.</w:t>
      </w:r>
      <w:r w:rsidRPr="007C5EC5">
        <w:rPr>
          <w:rFonts w:ascii="Arial" w:hAnsi="Arial" w:cs="Arial"/>
          <w:sz w:val="24"/>
          <w:szCs w:val="24"/>
        </w:rPr>
        <w:br/>
        <w:t xml:space="preserve">Gminny Program Rewitalizacji dla Gminy </w:t>
      </w:r>
      <w:r w:rsidR="00817C0B" w:rsidRPr="007C5EC5">
        <w:rPr>
          <w:rFonts w:ascii="Arial" w:hAnsi="Arial" w:cs="Arial"/>
          <w:sz w:val="24"/>
          <w:szCs w:val="24"/>
        </w:rPr>
        <w:t>Adamów</w:t>
      </w:r>
      <w:r w:rsidRPr="007C5EC5">
        <w:rPr>
          <w:rFonts w:ascii="Arial" w:hAnsi="Arial" w:cs="Arial"/>
          <w:sz w:val="24"/>
          <w:szCs w:val="24"/>
        </w:rPr>
        <w:t xml:space="preserve"> (dalej GPR) będzie obejmował obszar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="007C5EC5">
        <w:rPr>
          <w:rFonts w:ascii="Arial" w:hAnsi="Arial" w:cs="Arial"/>
          <w:sz w:val="24"/>
          <w:szCs w:val="24"/>
        </w:rPr>
        <w:t>rewitalizacji wyznaczony u</w:t>
      </w:r>
      <w:r w:rsidRPr="007C5EC5">
        <w:rPr>
          <w:rFonts w:ascii="Arial" w:hAnsi="Arial" w:cs="Arial"/>
          <w:sz w:val="24"/>
          <w:szCs w:val="24"/>
        </w:rPr>
        <w:t xml:space="preserve">chwałą Nr </w:t>
      </w:r>
      <w:r w:rsidR="00817C0B" w:rsidRPr="007C5EC5">
        <w:rPr>
          <w:rFonts w:ascii="Arial" w:hAnsi="Arial" w:cs="Arial"/>
          <w:sz w:val="24"/>
          <w:szCs w:val="24"/>
        </w:rPr>
        <w:t xml:space="preserve">LII/380/23 </w:t>
      </w:r>
      <w:r w:rsidRPr="007C5EC5">
        <w:rPr>
          <w:rFonts w:ascii="Arial" w:hAnsi="Arial" w:cs="Arial"/>
          <w:sz w:val="24"/>
          <w:szCs w:val="24"/>
        </w:rPr>
        <w:t xml:space="preserve">Rady Gminy </w:t>
      </w:r>
      <w:r w:rsidR="00817C0B" w:rsidRPr="007C5EC5">
        <w:rPr>
          <w:rFonts w:ascii="Arial" w:hAnsi="Arial" w:cs="Arial"/>
          <w:sz w:val="24"/>
          <w:szCs w:val="24"/>
        </w:rPr>
        <w:t>Adamów</w:t>
      </w:r>
      <w:r w:rsidRPr="007C5EC5">
        <w:rPr>
          <w:rFonts w:ascii="Arial" w:hAnsi="Arial" w:cs="Arial"/>
          <w:sz w:val="24"/>
          <w:szCs w:val="24"/>
        </w:rPr>
        <w:t xml:space="preserve"> z dnia </w:t>
      </w:r>
      <w:r w:rsidR="00817C0B" w:rsidRPr="007C5EC5">
        <w:rPr>
          <w:rFonts w:ascii="Arial" w:hAnsi="Arial" w:cs="Arial"/>
          <w:sz w:val="24"/>
          <w:szCs w:val="24"/>
        </w:rPr>
        <w:t>29 czerwca</w:t>
      </w:r>
      <w:r w:rsidRPr="007C5EC5">
        <w:rPr>
          <w:rFonts w:ascii="Arial" w:hAnsi="Arial" w:cs="Arial"/>
          <w:sz w:val="24"/>
          <w:szCs w:val="24"/>
        </w:rPr>
        <w:t xml:space="preserve"> 2023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 xml:space="preserve">r. </w:t>
      </w:r>
      <w:r w:rsidR="00817C0B" w:rsidRPr="007C5EC5">
        <w:rPr>
          <w:rFonts w:ascii="Arial" w:hAnsi="Arial" w:cs="Arial"/>
          <w:sz w:val="24"/>
          <w:szCs w:val="24"/>
        </w:rPr>
        <w:t xml:space="preserve">w sprawie wyznaczenia obszaru zdegradowanego i obszaru rewitalizacji Gminy Adamów </w:t>
      </w:r>
      <w:r w:rsidRPr="007C5EC5">
        <w:rPr>
          <w:rFonts w:ascii="Arial" w:hAnsi="Arial" w:cs="Arial"/>
          <w:sz w:val="24"/>
          <w:szCs w:val="24"/>
        </w:rPr>
        <w:t>(</w:t>
      </w:r>
      <w:r w:rsidR="00817C0B" w:rsidRPr="007C5EC5">
        <w:rPr>
          <w:rFonts w:ascii="Arial" w:hAnsi="Arial" w:cs="Arial"/>
          <w:sz w:val="24"/>
          <w:szCs w:val="24"/>
        </w:rPr>
        <w:t>DZ. URZ. WOJ. LUB. 2023.4649 ogłoszony: 20.07.2023</w:t>
      </w:r>
      <w:r w:rsidRPr="007C5EC5">
        <w:rPr>
          <w:rFonts w:ascii="Arial" w:hAnsi="Arial" w:cs="Arial"/>
          <w:sz w:val="24"/>
          <w:szCs w:val="24"/>
        </w:rPr>
        <w:t>).</w:t>
      </w:r>
      <w:r w:rsidRPr="007C5EC5">
        <w:rPr>
          <w:rFonts w:ascii="Arial" w:hAnsi="Arial" w:cs="Arial"/>
          <w:sz w:val="24"/>
          <w:szCs w:val="24"/>
        </w:rPr>
        <w:br/>
        <w:t>GPR to dokument strategiczny, będący odpowiedzią na zdiagnozowane w obszarze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rewitalizacji niekorzystne zjawiska w sferze społecznej, gospodarczej, środowiskowej,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przestrzenno-funkcjonalnej i technicznej, opracowywany przy współudziale lokalnej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 xml:space="preserve">społeczności, przedsiębiorców, organizacji pozarządowych oraz innych </w:t>
      </w:r>
      <w:proofErr w:type="spellStart"/>
      <w:r w:rsidRPr="007C5EC5">
        <w:rPr>
          <w:rFonts w:ascii="Arial" w:hAnsi="Arial" w:cs="Arial"/>
          <w:sz w:val="24"/>
          <w:szCs w:val="24"/>
        </w:rPr>
        <w:t>interesariuszy</w:t>
      </w:r>
      <w:proofErr w:type="spellEnd"/>
      <w:r w:rsidRPr="007C5EC5">
        <w:rPr>
          <w:rFonts w:ascii="Arial" w:hAnsi="Arial" w:cs="Arial"/>
          <w:sz w:val="24"/>
          <w:szCs w:val="24"/>
        </w:rPr>
        <w:t xml:space="preserve"> procesu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 xml:space="preserve">rewitalizacji. Dokument sporządzany jest </w:t>
      </w:r>
      <w:r w:rsidR="007C5EC5">
        <w:rPr>
          <w:rFonts w:ascii="Arial" w:hAnsi="Arial" w:cs="Arial"/>
          <w:sz w:val="24"/>
          <w:szCs w:val="24"/>
        </w:rPr>
        <w:t xml:space="preserve">                        </w:t>
      </w:r>
      <w:r w:rsidRPr="007C5EC5">
        <w:rPr>
          <w:rFonts w:ascii="Arial" w:hAnsi="Arial" w:cs="Arial"/>
          <w:sz w:val="24"/>
          <w:szCs w:val="24"/>
        </w:rPr>
        <w:t>w ramach wieloetapowej procedury prowadzonej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w oparciu o przepisy ustawy z dnia 9 października 2015 r. o rewitalizacji (</w:t>
      </w:r>
      <w:r w:rsidR="007C5EC5" w:rsidRPr="007C5EC5">
        <w:rPr>
          <w:rFonts w:ascii="Arial" w:hAnsi="Arial" w:cs="Arial"/>
          <w:sz w:val="24"/>
          <w:szCs w:val="24"/>
        </w:rPr>
        <w:t>.j.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="007C5EC5" w:rsidRPr="007C5EC5">
        <w:rPr>
          <w:rFonts w:ascii="Arial" w:hAnsi="Arial" w:cs="Arial"/>
          <w:sz w:val="24"/>
          <w:szCs w:val="24"/>
        </w:rPr>
        <w:t>Dz. U. z 2021 r.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="007C5EC5" w:rsidRPr="007C5EC5">
        <w:rPr>
          <w:rFonts w:ascii="Arial" w:hAnsi="Arial" w:cs="Arial"/>
          <w:sz w:val="24"/>
          <w:szCs w:val="24"/>
        </w:rPr>
        <w:t>poz. 485, z 2023 r.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="007C5EC5" w:rsidRPr="007C5EC5">
        <w:rPr>
          <w:rFonts w:ascii="Arial" w:hAnsi="Arial" w:cs="Arial"/>
          <w:sz w:val="24"/>
          <w:szCs w:val="24"/>
        </w:rPr>
        <w:t>poz. 28</w:t>
      </w:r>
      <w:r w:rsidRPr="007C5EC5">
        <w:rPr>
          <w:rFonts w:ascii="Arial" w:hAnsi="Arial" w:cs="Arial"/>
          <w:sz w:val="24"/>
          <w:szCs w:val="24"/>
        </w:rPr>
        <w:t>). Podstawowym celem opracowania GPR jest podjęcie kompleksowych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przedsięwzięć i projektów rewitalizacyjnych (wzajemnie powiązanych, obejmujących aspekty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społeczne, gospodarcze, przestrzenno – funkcjonalne, techniczne i środowiskowe), służących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 xml:space="preserve">wyprowadzeniu obszaru rewitalizacji ze stanu kryzysowego. Określone </w:t>
      </w:r>
      <w:r w:rsidR="007C5EC5">
        <w:rPr>
          <w:rFonts w:ascii="Arial" w:hAnsi="Arial" w:cs="Arial"/>
          <w:sz w:val="24"/>
          <w:szCs w:val="24"/>
        </w:rPr>
        <w:t xml:space="preserve">                    </w:t>
      </w:r>
      <w:r w:rsidRPr="007C5EC5">
        <w:rPr>
          <w:rFonts w:ascii="Arial" w:hAnsi="Arial" w:cs="Arial"/>
          <w:sz w:val="24"/>
          <w:szCs w:val="24"/>
        </w:rPr>
        <w:t>w dokumencie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cele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rewitalizacji będą stanowiły drogowskaz dla podejmowanych przez samorząd</w:t>
      </w:r>
      <w:r w:rsidR="007C5EC5" w:rsidRPr="007C5EC5">
        <w:rPr>
          <w:rFonts w:ascii="Arial" w:hAnsi="Arial" w:cs="Arial"/>
          <w:sz w:val="24"/>
          <w:szCs w:val="24"/>
        </w:rPr>
        <w:t xml:space="preserve"> działań</w:t>
      </w:r>
      <w:r w:rsidRPr="007C5EC5">
        <w:rPr>
          <w:rFonts w:ascii="Arial" w:hAnsi="Arial" w:cs="Arial"/>
          <w:sz w:val="24"/>
          <w:szCs w:val="24"/>
        </w:rPr>
        <w:t>,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co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w perspektywie wieloletniej powinno przyczynić się do wyprowadzenia obszaru rewitalizacji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ze stanu kryzysowego, a także stworzenia warunków do jego zrównoważonego rozwoju.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Należy podkreślić, że GPR stanowić będzie narzędzie planowania, koordynowania oraz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 xml:space="preserve">wdrażania inicjatyw, na realizację których </w:t>
      </w:r>
      <w:r w:rsidR="007C5EC5">
        <w:rPr>
          <w:rFonts w:ascii="Arial" w:hAnsi="Arial" w:cs="Arial"/>
          <w:sz w:val="24"/>
          <w:szCs w:val="24"/>
        </w:rPr>
        <w:t>samorząd gminy, m</w:t>
      </w:r>
      <w:r w:rsidRPr="007C5EC5">
        <w:rPr>
          <w:rFonts w:ascii="Arial" w:hAnsi="Arial" w:cs="Arial"/>
          <w:sz w:val="24"/>
          <w:szCs w:val="24"/>
        </w:rPr>
        <w:t>ieszkańcy i inne podmioty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zaangażowane w rewitalizację będą mog</w:t>
      </w:r>
      <w:r w:rsidR="007C5EC5">
        <w:rPr>
          <w:rFonts w:ascii="Arial" w:hAnsi="Arial" w:cs="Arial"/>
          <w:sz w:val="24"/>
          <w:szCs w:val="24"/>
        </w:rPr>
        <w:t>li</w:t>
      </w:r>
      <w:r w:rsidRPr="007C5EC5">
        <w:rPr>
          <w:rFonts w:ascii="Arial" w:hAnsi="Arial" w:cs="Arial"/>
          <w:sz w:val="24"/>
          <w:szCs w:val="24"/>
        </w:rPr>
        <w:t xml:space="preserve"> ubiegać się o różnego rodzaju zewnętrzne źródła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>wsparcia finansowego (krajowe czy unijne).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</w:p>
    <w:p w:rsidR="007C5EC5" w:rsidRDefault="00954457" w:rsidP="007C5EC5">
      <w:pPr>
        <w:jc w:val="both"/>
        <w:rPr>
          <w:rFonts w:ascii="Arial" w:hAnsi="Arial" w:cs="Arial"/>
          <w:sz w:val="24"/>
          <w:szCs w:val="24"/>
        </w:rPr>
      </w:pPr>
      <w:r w:rsidRPr="007C5EC5">
        <w:rPr>
          <w:rFonts w:ascii="Arial" w:hAnsi="Arial" w:cs="Arial"/>
          <w:sz w:val="24"/>
          <w:szCs w:val="24"/>
        </w:rPr>
        <w:t>Pełna treść uchwały w sprawie przystąpienia do sporządzenia Gminnego Programu</w:t>
      </w:r>
      <w:r w:rsidRPr="007C5EC5">
        <w:rPr>
          <w:rFonts w:ascii="Arial" w:hAnsi="Arial" w:cs="Arial"/>
          <w:sz w:val="24"/>
          <w:szCs w:val="24"/>
        </w:rPr>
        <w:br/>
        <w:t xml:space="preserve">Rewitalizacji dla Gminy </w:t>
      </w:r>
      <w:r w:rsidR="00817C0B" w:rsidRPr="007C5EC5">
        <w:rPr>
          <w:rFonts w:ascii="Arial" w:hAnsi="Arial" w:cs="Arial"/>
          <w:sz w:val="24"/>
          <w:szCs w:val="24"/>
        </w:rPr>
        <w:t>Adamów do 2030 roku</w:t>
      </w:r>
      <w:r w:rsidRPr="007C5EC5">
        <w:rPr>
          <w:rFonts w:ascii="Arial" w:hAnsi="Arial" w:cs="Arial"/>
          <w:sz w:val="24"/>
          <w:szCs w:val="24"/>
        </w:rPr>
        <w:t xml:space="preserve"> dostępna jest w Biuletynie Informacji Publicznej Urzędu</w:t>
      </w:r>
      <w:r w:rsidR="00817C0B" w:rsidRP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 xml:space="preserve">Gminy </w:t>
      </w:r>
      <w:r w:rsidR="00817C0B" w:rsidRPr="007C5EC5">
        <w:rPr>
          <w:rFonts w:ascii="Arial" w:hAnsi="Arial" w:cs="Arial"/>
          <w:sz w:val="24"/>
          <w:szCs w:val="24"/>
        </w:rPr>
        <w:t>Adamów</w:t>
      </w:r>
      <w:r w:rsidRPr="007C5EC5">
        <w:rPr>
          <w:rFonts w:ascii="Arial" w:hAnsi="Arial" w:cs="Arial"/>
          <w:sz w:val="24"/>
          <w:szCs w:val="24"/>
        </w:rPr>
        <w:t>:</w:t>
      </w:r>
    </w:p>
    <w:p w:rsidR="00CD77DB" w:rsidRDefault="00CD77DB" w:rsidP="00817C0B">
      <w:pPr>
        <w:jc w:val="both"/>
      </w:pPr>
      <w:hyperlink r:id="rId4" w:history="1">
        <w:r w:rsidRPr="009910F6">
          <w:rPr>
            <w:rStyle w:val="Hipercze"/>
          </w:rPr>
          <w:t>https://adamow.bip.lubelskie.pl/index.php?id=432&amp;action=details&amp;document_id=1929156</w:t>
        </w:r>
      </w:hyperlink>
    </w:p>
    <w:p w:rsidR="00954457" w:rsidRPr="007C5EC5" w:rsidRDefault="00954457" w:rsidP="00817C0B">
      <w:pPr>
        <w:jc w:val="both"/>
        <w:rPr>
          <w:rFonts w:ascii="Arial" w:hAnsi="Arial" w:cs="Arial"/>
          <w:sz w:val="24"/>
          <w:szCs w:val="24"/>
        </w:rPr>
      </w:pPr>
      <w:r w:rsidRPr="007C5EC5">
        <w:rPr>
          <w:rFonts w:ascii="Arial" w:hAnsi="Arial" w:cs="Arial"/>
          <w:sz w:val="24"/>
          <w:szCs w:val="24"/>
        </w:rPr>
        <w:t>Szczegóły związane z opracowaniem GPR znajdują się w Biuletynie Informacji Publicznej</w:t>
      </w:r>
      <w:r w:rsidR="00817C0B" w:rsidRPr="007C5EC5">
        <w:rPr>
          <w:rFonts w:ascii="Arial" w:hAnsi="Arial" w:cs="Arial"/>
          <w:sz w:val="24"/>
          <w:szCs w:val="24"/>
        </w:rPr>
        <w:t xml:space="preserve"> Urzędu Gminy Adamów </w:t>
      </w:r>
      <w:hyperlink r:id="rId5" w:history="1">
        <w:r w:rsidR="00CD77DB" w:rsidRPr="009910F6">
          <w:rPr>
            <w:rStyle w:val="Hipercze"/>
            <w:rFonts w:ascii="Arial" w:hAnsi="Arial" w:cs="Arial"/>
            <w:sz w:val="24"/>
            <w:szCs w:val="24"/>
          </w:rPr>
          <w:t>https://adamow.bip.lubelskie.pl</w:t>
        </w:r>
      </w:hyperlink>
      <w:r w:rsidR="00CD77DB">
        <w:rPr>
          <w:rFonts w:ascii="Arial" w:hAnsi="Arial" w:cs="Arial"/>
          <w:sz w:val="24"/>
          <w:szCs w:val="24"/>
        </w:rPr>
        <w:t xml:space="preserve"> </w:t>
      </w:r>
      <w:r w:rsidR="00817C0B" w:rsidRPr="007C5EC5">
        <w:rPr>
          <w:rFonts w:ascii="Arial" w:hAnsi="Arial" w:cs="Arial"/>
          <w:sz w:val="24"/>
          <w:szCs w:val="24"/>
        </w:rPr>
        <w:t xml:space="preserve">zakładce </w:t>
      </w:r>
      <w:r w:rsidR="00817C0B" w:rsidRPr="007C5EC5">
        <w:rPr>
          <w:rFonts w:ascii="Arial" w:hAnsi="Arial" w:cs="Arial"/>
          <w:sz w:val="24"/>
          <w:szCs w:val="24"/>
        </w:rPr>
        <w:lastRenderedPageBreak/>
        <w:t>"</w:t>
      </w:r>
      <w:r w:rsidR="00022DA0">
        <w:rPr>
          <w:rFonts w:ascii="Arial" w:hAnsi="Arial" w:cs="Arial"/>
          <w:sz w:val="24"/>
          <w:szCs w:val="24"/>
        </w:rPr>
        <w:t xml:space="preserve">Aktualności </w:t>
      </w:r>
      <w:r w:rsidR="00817C0B" w:rsidRPr="007C5EC5">
        <w:rPr>
          <w:rFonts w:ascii="Arial" w:hAnsi="Arial" w:cs="Arial"/>
          <w:sz w:val="24"/>
          <w:szCs w:val="24"/>
        </w:rPr>
        <w:t>i ogłoszenia"</w:t>
      </w:r>
      <w:r w:rsidR="007C5EC5">
        <w:rPr>
          <w:rFonts w:ascii="Arial" w:hAnsi="Arial" w:cs="Arial"/>
          <w:sz w:val="24"/>
          <w:szCs w:val="24"/>
        </w:rPr>
        <w:t xml:space="preserve"> </w:t>
      </w:r>
      <w:r w:rsidRPr="007C5EC5">
        <w:rPr>
          <w:rFonts w:ascii="Arial" w:hAnsi="Arial" w:cs="Arial"/>
          <w:sz w:val="24"/>
          <w:szCs w:val="24"/>
        </w:rPr>
        <w:t xml:space="preserve">oraz </w:t>
      </w:r>
      <w:r w:rsidR="007C5EC5" w:rsidRPr="007C5EC5">
        <w:rPr>
          <w:rFonts w:ascii="Arial" w:hAnsi="Arial" w:cs="Arial"/>
          <w:sz w:val="24"/>
          <w:szCs w:val="24"/>
        </w:rPr>
        <w:t xml:space="preserve">na stronie internetowej Gminy Adamów </w:t>
      </w:r>
      <w:hyperlink r:id="rId6" w:history="1">
        <w:r w:rsidR="00022DA0" w:rsidRPr="002C6C5D">
          <w:rPr>
            <w:rStyle w:val="Hipercze"/>
            <w:rFonts w:ascii="Arial" w:hAnsi="Arial" w:cs="Arial"/>
            <w:sz w:val="24"/>
            <w:szCs w:val="24"/>
          </w:rPr>
          <w:t>https://adamow.pl</w:t>
        </w:r>
      </w:hyperlink>
      <w:r w:rsidR="00022DA0">
        <w:rPr>
          <w:rFonts w:ascii="Arial" w:hAnsi="Arial" w:cs="Arial"/>
          <w:sz w:val="24"/>
          <w:szCs w:val="24"/>
        </w:rPr>
        <w:t xml:space="preserve"> </w:t>
      </w:r>
      <w:r w:rsidR="007C5EC5" w:rsidRPr="007C5EC5">
        <w:rPr>
          <w:rFonts w:ascii="Arial" w:hAnsi="Arial" w:cs="Arial"/>
          <w:sz w:val="24"/>
          <w:szCs w:val="24"/>
        </w:rPr>
        <w:t>w zakładce „AKTUALNOŚCI”.</w:t>
      </w:r>
    </w:p>
    <w:p w:rsidR="008F7283" w:rsidRPr="00954457" w:rsidRDefault="00954457" w:rsidP="007C5EC5">
      <w:pPr>
        <w:ind w:left="6372"/>
        <w:rPr>
          <w:rFonts w:ascii="Arial" w:hAnsi="Arial" w:cs="Arial"/>
          <w:sz w:val="24"/>
          <w:szCs w:val="24"/>
        </w:rPr>
      </w:pPr>
      <w:r w:rsidRPr="007C5EC5">
        <w:rPr>
          <w:rFonts w:ascii="Arial" w:hAnsi="Arial" w:cs="Arial"/>
          <w:sz w:val="24"/>
          <w:szCs w:val="24"/>
        </w:rPr>
        <w:br/>
      </w:r>
      <w:r w:rsidRPr="00954457">
        <w:rPr>
          <w:rFonts w:ascii="Arial" w:hAnsi="Arial" w:cs="Arial"/>
          <w:sz w:val="24"/>
          <w:szCs w:val="24"/>
        </w:rPr>
        <w:t xml:space="preserve">Wójt Gminy </w:t>
      </w:r>
      <w:r w:rsidR="007C5EC5">
        <w:rPr>
          <w:rFonts w:ascii="Arial" w:hAnsi="Arial" w:cs="Arial"/>
          <w:sz w:val="24"/>
          <w:szCs w:val="24"/>
        </w:rPr>
        <w:t>Adamów</w:t>
      </w:r>
      <w:r w:rsidRPr="00954457">
        <w:rPr>
          <w:rFonts w:ascii="Arial" w:hAnsi="Arial" w:cs="Arial"/>
          <w:sz w:val="24"/>
          <w:szCs w:val="24"/>
        </w:rPr>
        <w:br/>
        <w:t xml:space="preserve">/-/ </w:t>
      </w:r>
      <w:r w:rsidR="007C5EC5">
        <w:rPr>
          <w:rFonts w:ascii="Arial" w:hAnsi="Arial" w:cs="Arial"/>
          <w:sz w:val="24"/>
          <w:szCs w:val="24"/>
        </w:rPr>
        <w:t>Karol Ponikowski</w:t>
      </w:r>
    </w:p>
    <w:sectPr w:rsidR="008F7283" w:rsidRPr="00954457" w:rsidSect="008F7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4457"/>
    <w:rsid w:val="00022DA0"/>
    <w:rsid w:val="002709E5"/>
    <w:rsid w:val="005105CE"/>
    <w:rsid w:val="007C5EC5"/>
    <w:rsid w:val="00817C0B"/>
    <w:rsid w:val="008F7283"/>
    <w:rsid w:val="00954457"/>
    <w:rsid w:val="00A31077"/>
    <w:rsid w:val="00B36C3C"/>
    <w:rsid w:val="00B62080"/>
    <w:rsid w:val="00CD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54457"/>
  </w:style>
  <w:style w:type="character" w:styleId="Hipercze">
    <w:name w:val="Hyperlink"/>
    <w:basedOn w:val="Domylnaczcionkaakapitu"/>
    <w:uiPriority w:val="99"/>
    <w:unhideWhenUsed/>
    <w:rsid w:val="00817C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amow.pl" TargetMode="External"/><Relationship Id="rId5" Type="http://schemas.openxmlformats.org/officeDocument/2006/relationships/hyperlink" Target="https://adamow.bip.lubelskie.pl" TargetMode="External"/><Relationship Id="rId4" Type="http://schemas.openxmlformats.org/officeDocument/2006/relationships/hyperlink" Target="https://adamow.bip.lubelskie.pl/index.php?id=432&amp;action=details&amp;document_id=19291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</dc:creator>
  <cp:lastModifiedBy>Agnieszka S</cp:lastModifiedBy>
  <cp:revision>4</cp:revision>
  <dcterms:created xsi:type="dcterms:W3CDTF">2023-09-20T12:25:00Z</dcterms:created>
  <dcterms:modified xsi:type="dcterms:W3CDTF">2023-09-21T06:29:00Z</dcterms:modified>
</cp:coreProperties>
</file>