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6" w:rsidRPr="00EF0B05" w:rsidRDefault="00A832A6" w:rsidP="00A832A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EF0B05">
        <w:rPr>
          <w:rFonts w:ascii="Cambria" w:hAnsi="Cambria"/>
          <w:sz w:val="24"/>
          <w:szCs w:val="24"/>
        </w:rPr>
        <w:t xml:space="preserve">Załącznik Nr </w:t>
      </w:r>
      <w:r w:rsidR="002D5EFE">
        <w:rPr>
          <w:rFonts w:ascii="Cambria" w:hAnsi="Cambria"/>
          <w:sz w:val="24"/>
          <w:szCs w:val="24"/>
        </w:rPr>
        <w:t>5b</w:t>
      </w:r>
      <w:r w:rsidRPr="00EF0B05">
        <w:rPr>
          <w:rFonts w:ascii="Cambria" w:hAnsi="Cambria"/>
          <w:sz w:val="24"/>
          <w:szCs w:val="24"/>
        </w:rPr>
        <w:t xml:space="preserve"> d</w:t>
      </w:r>
      <w:r w:rsidRPr="00EF0B05">
        <w:rPr>
          <w:rFonts w:ascii="Cambria" w:hAnsi="Cambria"/>
          <w:bCs/>
          <w:sz w:val="24"/>
          <w:szCs w:val="24"/>
        </w:rPr>
        <w:t xml:space="preserve">o Ogłoszenia o zamówieniu </w:t>
      </w:r>
    </w:p>
    <w:p w:rsidR="00A832A6" w:rsidRPr="00CF0CA7" w:rsidRDefault="00A832A6" w:rsidP="00A832A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CF0CA7">
        <w:rPr>
          <w:rFonts w:ascii="Cambria" w:hAnsi="Cambria"/>
          <w:b/>
          <w:sz w:val="24"/>
          <w:szCs w:val="24"/>
        </w:rPr>
        <w:t>Projekt umowy</w:t>
      </w:r>
    </w:p>
    <w:p w:rsidR="001978EA" w:rsidRDefault="001978EA" w:rsidP="001978EA">
      <w:pPr>
        <w:pStyle w:val="Default"/>
        <w:spacing w:line="276" w:lineRule="auto"/>
        <w:jc w:val="center"/>
        <w:rPr>
          <w:rFonts w:ascii="Cambria" w:hAnsi="Cambria"/>
          <w:b/>
          <w:snapToGrid w:val="0"/>
          <w:color w:val="FF0000"/>
          <w:highlight w:val="yellow"/>
        </w:rPr>
      </w:pPr>
    </w:p>
    <w:p w:rsidR="00A832A6" w:rsidRPr="00EF0B05" w:rsidRDefault="00A832A6" w:rsidP="00A832A6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</w:rPr>
      </w:pPr>
    </w:p>
    <w:p w:rsidR="00A832A6" w:rsidRPr="00EF0B05" w:rsidRDefault="00A832A6" w:rsidP="00A832A6">
      <w:pPr>
        <w:spacing w:line="276" w:lineRule="auto"/>
        <w:jc w:val="center"/>
        <w:rPr>
          <w:rFonts w:ascii="Cambria" w:hAnsi="Cambria"/>
          <w:b/>
        </w:rPr>
      </w:pPr>
      <w:r w:rsidRPr="00EF0B05">
        <w:rPr>
          <w:rFonts w:ascii="Cambria" w:hAnsi="Cambria"/>
          <w:b/>
        </w:rPr>
        <w:t xml:space="preserve">Umowa Nr …… / </w:t>
      </w:r>
      <w:r w:rsidR="002503A3">
        <w:rPr>
          <w:rFonts w:ascii="Cambria" w:hAnsi="Cambria"/>
          <w:b/>
        </w:rPr>
        <w:t>2020</w:t>
      </w:r>
    </w:p>
    <w:p w:rsidR="00A832A6" w:rsidRPr="00EF0B05" w:rsidRDefault="00A832A6" w:rsidP="00A832A6">
      <w:pPr>
        <w:rPr>
          <w:rFonts w:ascii="Cambria" w:hAnsi="Cambria"/>
          <w:b/>
        </w:rPr>
      </w:pPr>
      <w:r w:rsidRPr="00EF0B05">
        <w:rPr>
          <w:rFonts w:ascii="Cambria" w:hAnsi="Cambria"/>
        </w:rPr>
        <w:t xml:space="preserve">zawarta dnia  ……………….. </w:t>
      </w:r>
      <w:r w:rsidR="002503A3">
        <w:rPr>
          <w:rFonts w:ascii="Cambria" w:hAnsi="Cambria"/>
        </w:rPr>
        <w:t>2020</w:t>
      </w:r>
      <w:r w:rsidRPr="00EF0B05">
        <w:rPr>
          <w:rFonts w:ascii="Cambria" w:hAnsi="Cambria"/>
        </w:rPr>
        <w:t xml:space="preserve"> r. w </w:t>
      </w:r>
      <w:r w:rsidRPr="00EF0B05">
        <w:rPr>
          <w:rFonts w:ascii="Cambria" w:hAnsi="Cambria"/>
          <w:b/>
        </w:rPr>
        <w:t xml:space="preserve">..................... </w:t>
      </w:r>
    </w:p>
    <w:p w:rsidR="00A832A6" w:rsidRPr="00EF0B05" w:rsidRDefault="00A832A6" w:rsidP="00A832A6">
      <w:pPr>
        <w:rPr>
          <w:rFonts w:ascii="Cambria" w:hAnsi="Cambria"/>
        </w:rPr>
      </w:pPr>
      <w:r w:rsidRPr="00EF0B05">
        <w:rPr>
          <w:rFonts w:ascii="Cambria" w:hAnsi="Cambria"/>
        </w:rPr>
        <w:t>pomiędzy:</w:t>
      </w:r>
    </w:p>
    <w:p w:rsidR="002503A3" w:rsidRPr="00FE1BFC" w:rsidRDefault="002503A3" w:rsidP="002503A3">
      <w:pPr>
        <w:pStyle w:val="Default"/>
        <w:spacing w:line="276" w:lineRule="auto"/>
        <w:jc w:val="both"/>
        <w:rPr>
          <w:rFonts w:ascii="Cambria" w:hAnsi="Cambria"/>
        </w:rPr>
      </w:pPr>
      <w:r w:rsidRPr="00FE1BFC">
        <w:rPr>
          <w:rFonts w:ascii="Cambria" w:hAnsi="Cambria"/>
          <w:b/>
          <w:bCs/>
        </w:rPr>
        <w:t xml:space="preserve">Gminą </w:t>
      </w:r>
      <w:r>
        <w:rPr>
          <w:rFonts w:ascii="Cambria" w:hAnsi="Cambria"/>
          <w:b/>
          <w:bCs/>
        </w:rPr>
        <w:t>Adamów</w:t>
      </w:r>
      <w:r w:rsidRPr="00FE1BFC">
        <w:rPr>
          <w:rFonts w:ascii="Cambria" w:hAnsi="Cambria"/>
          <w:bCs/>
        </w:rPr>
        <w:t>,</w:t>
      </w:r>
      <w:r w:rsidRPr="00FE1BFC">
        <w:rPr>
          <w:rFonts w:ascii="Cambria" w:hAnsi="Cambria"/>
          <w:b/>
          <w:bCs/>
        </w:rPr>
        <w:t xml:space="preserve"> </w:t>
      </w:r>
      <w:r w:rsidRPr="00FE1BFC">
        <w:rPr>
          <w:rFonts w:ascii="Cambria" w:hAnsi="Cambria"/>
        </w:rPr>
        <w:t xml:space="preserve">ul. </w:t>
      </w:r>
      <w:r>
        <w:rPr>
          <w:rFonts w:ascii="Cambria" w:hAnsi="Cambria"/>
        </w:rPr>
        <w:t>Gen. Franciszka Kleeberga 5</w:t>
      </w:r>
      <w:r w:rsidRPr="00FE1BFC">
        <w:rPr>
          <w:rFonts w:ascii="Cambria" w:hAnsi="Cambria"/>
        </w:rPr>
        <w:t>,21-</w:t>
      </w:r>
      <w:r>
        <w:rPr>
          <w:rFonts w:ascii="Cambria" w:hAnsi="Cambria"/>
        </w:rPr>
        <w:t>412</w:t>
      </w:r>
      <w:r w:rsidRPr="00FE1BFC">
        <w:rPr>
          <w:rFonts w:ascii="Cambria" w:hAnsi="Cambria"/>
        </w:rPr>
        <w:t xml:space="preserve"> </w:t>
      </w:r>
      <w:r>
        <w:rPr>
          <w:rFonts w:ascii="Cambria" w:hAnsi="Cambria"/>
        </w:rPr>
        <w:t>Adamów,</w:t>
      </w:r>
      <w:r w:rsidRPr="00FE1BFC">
        <w:rPr>
          <w:rFonts w:ascii="Cambria" w:hAnsi="Cambria"/>
        </w:rPr>
        <w:t xml:space="preserve"> </w:t>
      </w:r>
    </w:p>
    <w:p w:rsidR="002503A3" w:rsidRPr="00FE1BFC" w:rsidRDefault="002503A3" w:rsidP="002503A3">
      <w:pPr>
        <w:pStyle w:val="Default"/>
        <w:spacing w:line="276" w:lineRule="auto"/>
        <w:jc w:val="both"/>
        <w:rPr>
          <w:rFonts w:ascii="Cambria" w:hAnsi="Cambria"/>
        </w:rPr>
      </w:pPr>
      <w:r w:rsidRPr="00FE1BFC">
        <w:rPr>
          <w:rFonts w:ascii="Cambria" w:hAnsi="Cambria"/>
        </w:rPr>
        <w:t xml:space="preserve">NIP: </w:t>
      </w:r>
      <w:r>
        <w:rPr>
          <w:rFonts w:ascii="Cambria" w:hAnsi="Cambria"/>
        </w:rPr>
        <w:t>825-208-38-34</w:t>
      </w:r>
      <w:r w:rsidRPr="00FE1BFC">
        <w:rPr>
          <w:rFonts w:ascii="Cambria" w:hAnsi="Cambria"/>
        </w:rPr>
        <w:t xml:space="preserve">, REGON: </w:t>
      </w:r>
      <w:r>
        <w:rPr>
          <w:rFonts w:ascii="Cambria" w:hAnsi="Cambria"/>
        </w:rPr>
        <w:t>711582405</w:t>
      </w:r>
    </w:p>
    <w:p w:rsidR="002503A3" w:rsidRPr="00FE1BFC" w:rsidRDefault="002503A3" w:rsidP="002503A3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FE1BFC">
        <w:rPr>
          <w:rFonts w:ascii="Cambria" w:hAnsi="Cambria"/>
        </w:rPr>
        <w:t xml:space="preserve">zwaną w dalszej części umowy </w:t>
      </w:r>
      <w:r w:rsidRPr="00FE1BFC">
        <w:rPr>
          <w:rFonts w:ascii="Cambria" w:hAnsi="Cambria"/>
          <w:b/>
        </w:rPr>
        <w:t>„Zamawiającym”</w:t>
      </w:r>
    </w:p>
    <w:p w:rsidR="002503A3" w:rsidRPr="00FE1BFC" w:rsidRDefault="002503A3" w:rsidP="002503A3">
      <w:pPr>
        <w:rPr>
          <w:rFonts w:ascii="Cambria" w:hAnsi="Cambria"/>
        </w:rPr>
      </w:pPr>
      <w:r w:rsidRPr="00FE1BFC">
        <w:rPr>
          <w:rFonts w:ascii="Cambria" w:hAnsi="Cambria"/>
        </w:rPr>
        <w:t xml:space="preserve">reprezentowaną przez: </w:t>
      </w:r>
    </w:p>
    <w:p w:rsidR="007167ED" w:rsidRDefault="007167ED" w:rsidP="007167ED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Panią Katarzynę Wierzbicką Frydrych </w:t>
      </w:r>
      <w:r>
        <w:rPr>
          <w:rFonts w:ascii="Cambria" w:hAnsi="Cambria" w:cs="Arial"/>
        </w:rPr>
        <w:t xml:space="preserve"> –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Cs/>
        </w:rPr>
        <w:t>Kierownika GOPS w Adamowie</w:t>
      </w:r>
    </w:p>
    <w:p w:rsidR="007167ED" w:rsidRDefault="007167ED" w:rsidP="007167ED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przy kontrasygnacie  Głównej  Księgowej GOPS – </w:t>
      </w:r>
      <w:r>
        <w:rPr>
          <w:rFonts w:ascii="Cambria" w:hAnsi="Cambria" w:cs="Arial"/>
          <w:b/>
        </w:rPr>
        <w:t>Pani Iwony Kopyść</w:t>
      </w:r>
    </w:p>
    <w:p w:rsidR="00A832A6" w:rsidRPr="00EF0B05" w:rsidRDefault="00A832A6" w:rsidP="00A832A6">
      <w:pPr>
        <w:rPr>
          <w:rFonts w:ascii="Cambria" w:hAnsi="Cambria"/>
        </w:rPr>
      </w:pPr>
      <w:r w:rsidRPr="00EF0B05">
        <w:rPr>
          <w:rFonts w:ascii="Cambria" w:hAnsi="Cambria"/>
        </w:rPr>
        <w:t>a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i/>
          <w:iCs/>
        </w:rPr>
        <w:t xml:space="preserve">*gdy kontrahentem jest spółka prawa handlowego: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b/>
          <w:bCs/>
        </w:rPr>
        <w:t xml:space="preserve">spółką pod firmą „…” </w:t>
      </w:r>
      <w:r w:rsidRPr="00EF0B05">
        <w:rPr>
          <w:rFonts w:ascii="Cambria" w:hAnsi="Cambria"/>
        </w:rPr>
        <w:t xml:space="preserve">z siedzibą w ... </w:t>
      </w:r>
      <w:r w:rsidRPr="00EF0B05">
        <w:rPr>
          <w:rFonts w:ascii="Cambria" w:hAnsi="Cambria"/>
          <w:i/>
          <w:iCs/>
        </w:rPr>
        <w:t xml:space="preserve">(wpisać </w:t>
      </w:r>
      <w:r w:rsidRPr="00EF0B05">
        <w:rPr>
          <w:rFonts w:ascii="Cambria" w:hAnsi="Cambria"/>
          <w:b/>
          <w:bCs/>
          <w:i/>
          <w:iCs/>
        </w:rPr>
        <w:t xml:space="preserve">tylko </w:t>
      </w:r>
      <w:r w:rsidRPr="00EF0B05">
        <w:rPr>
          <w:rFonts w:ascii="Cambria" w:hAnsi="Cambria"/>
          <w:i/>
          <w:iCs/>
        </w:rPr>
        <w:t>nazwę miasta/miejscowości)</w:t>
      </w:r>
      <w:r w:rsidRPr="00EF0B05">
        <w:rPr>
          <w:rFonts w:ascii="Cambria" w:hAnsi="Cambria"/>
        </w:rPr>
        <w:t xml:space="preserve">, ul. ………., ………………. </w:t>
      </w:r>
      <w:r w:rsidRPr="00EF0B05">
        <w:rPr>
          <w:rFonts w:ascii="Cambria" w:hAnsi="Cambria"/>
          <w:i/>
          <w:iCs/>
        </w:rPr>
        <w:t>(wpisać adres)</w:t>
      </w:r>
      <w:r w:rsidRPr="00EF0B05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nr 6 do umowy, NIP ……………….., REGON …………………….., zwaną dalej </w:t>
      </w:r>
      <w:r w:rsidRPr="00EF0B05">
        <w:rPr>
          <w:rFonts w:ascii="Cambria" w:hAnsi="Cambria"/>
          <w:b/>
          <w:bCs/>
        </w:rPr>
        <w:t>„Wykonawcą”</w:t>
      </w:r>
      <w:r w:rsidRPr="00EF0B05">
        <w:rPr>
          <w:rFonts w:ascii="Cambria" w:hAnsi="Cambria"/>
        </w:rPr>
        <w:t>, reprezentowaną przez ..........</w:t>
      </w:r>
      <w:r w:rsidRPr="00EF0B05">
        <w:rPr>
          <w:rStyle w:val="Odwoanieprzypisudolnego"/>
          <w:rFonts w:ascii="Cambria" w:hAnsi="Cambria"/>
        </w:rPr>
        <w:footnoteReference w:id="1"/>
      </w:r>
      <w:r w:rsidRPr="00EF0B05">
        <w:rPr>
          <w:rFonts w:ascii="Cambria" w:hAnsi="Cambria"/>
        </w:rPr>
        <w:t>/reprezentowaną przez … działającą/-ego na podstawie pełnomocnictwa, stanowiącego załącznik nr 6a do umowy</w:t>
      </w:r>
      <w:r w:rsidRPr="00EF0B05">
        <w:rPr>
          <w:rStyle w:val="Odwoanieprzypisudolnego"/>
          <w:rFonts w:ascii="Cambria" w:hAnsi="Cambria"/>
        </w:rPr>
        <w:footnoteReference w:id="2"/>
      </w:r>
      <w:r w:rsidRPr="00EF0B05">
        <w:rPr>
          <w:rFonts w:ascii="Cambria" w:hAnsi="Cambria"/>
        </w:rPr>
        <w:t xml:space="preserve">,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  <w:i/>
          <w:iCs/>
        </w:rPr>
      </w:pP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i/>
          <w:iCs/>
        </w:rPr>
        <w:t>*gdy kontrahentem jest osoba fizyczna prowadząca działalność gospodarczą</w:t>
      </w:r>
      <w:r w:rsidRPr="00EF0B05">
        <w:rPr>
          <w:rFonts w:ascii="Cambria" w:hAnsi="Cambria"/>
        </w:rPr>
        <w:t xml:space="preserve">: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  <w:b/>
          <w:bCs/>
        </w:rPr>
        <w:t>Panią/Panem …</w:t>
      </w:r>
      <w:r w:rsidR="009D1202">
        <w:rPr>
          <w:rFonts w:ascii="Cambria" w:hAnsi="Cambria"/>
          <w:b/>
          <w:bCs/>
        </w:rPr>
        <w:t>……..</w:t>
      </w:r>
      <w:r w:rsidRPr="00EF0B05">
        <w:rPr>
          <w:rFonts w:ascii="Cambria" w:hAnsi="Cambria"/>
          <w:b/>
          <w:bCs/>
        </w:rPr>
        <w:t xml:space="preserve">, </w:t>
      </w:r>
      <w:r w:rsidRPr="00EF0B05">
        <w:rPr>
          <w:rFonts w:ascii="Cambria" w:hAnsi="Cambria"/>
        </w:rPr>
        <w:t>prowadzącą/-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działalność gospodarczą pod firmą „…” z siedzibą w … </w:t>
      </w:r>
      <w:r w:rsidRPr="00EF0B05">
        <w:rPr>
          <w:rFonts w:ascii="Cambria" w:hAnsi="Cambria"/>
          <w:i/>
          <w:iCs/>
        </w:rPr>
        <w:t xml:space="preserve">(wpisać </w:t>
      </w:r>
      <w:r w:rsidRPr="00EF0B05">
        <w:rPr>
          <w:rFonts w:ascii="Cambria" w:hAnsi="Cambria"/>
          <w:b/>
          <w:bCs/>
          <w:i/>
          <w:iCs/>
        </w:rPr>
        <w:t xml:space="preserve">tylko </w:t>
      </w:r>
      <w:r w:rsidRPr="00EF0B05">
        <w:rPr>
          <w:rFonts w:ascii="Cambria" w:hAnsi="Cambria"/>
          <w:i/>
          <w:iCs/>
        </w:rPr>
        <w:t>nazwę miasta/miejscowości)</w:t>
      </w:r>
      <w:r w:rsidRPr="00EF0B05">
        <w:rPr>
          <w:rFonts w:ascii="Cambria" w:hAnsi="Cambria"/>
        </w:rPr>
        <w:t xml:space="preserve">, ul. ……………….. </w:t>
      </w:r>
      <w:r w:rsidRPr="00EF0B05">
        <w:rPr>
          <w:rFonts w:ascii="Cambria" w:hAnsi="Cambria"/>
          <w:i/>
          <w:iCs/>
        </w:rPr>
        <w:t>(wpisać adres)</w:t>
      </w:r>
      <w:r w:rsidRPr="00EF0B05">
        <w:rPr>
          <w:rFonts w:ascii="Cambria" w:hAnsi="Cambria"/>
        </w:rPr>
        <w:t>, – zgodnie z wydrukiem z Centralnej Ewidencji i Informacji o Działalności Gospodarczej, stanowiącym załącznik nr 6 do umowy, NIP ……………, REGON …………., zwaną/-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dalej </w:t>
      </w:r>
      <w:r w:rsidRPr="00EF0B05">
        <w:rPr>
          <w:rFonts w:ascii="Cambria" w:hAnsi="Cambria"/>
          <w:b/>
          <w:bCs/>
        </w:rPr>
        <w:t>„Wykonawcą”</w:t>
      </w:r>
      <w:r w:rsidRPr="00EF0B05">
        <w:rPr>
          <w:rFonts w:ascii="Cambria" w:hAnsi="Cambria"/>
          <w:b/>
          <w:bCs/>
          <w:i/>
          <w:iCs/>
        </w:rPr>
        <w:t xml:space="preserve">, </w:t>
      </w:r>
      <w:r w:rsidRPr="00EF0B05">
        <w:rPr>
          <w:rFonts w:ascii="Cambria" w:hAnsi="Cambria"/>
        </w:rPr>
        <w:t>reprezentowaną/-</w:t>
      </w:r>
      <w:proofErr w:type="spellStart"/>
      <w:r w:rsidRPr="00EF0B05">
        <w:rPr>
          <w:rFonts w:ascii="Cambria" w:hAnsi="Cambria"/>
        </w:rPr>
        <w:t>ym</w:t>
      </w:r>
      <w:proofErr w:type="spellEnd"/>
      <w:r w:rsidRPr="00EF0B05">
        <w:rPr>
          <w:rFonts w:ascii="Cambria" w:hAnsi="Cambria"/>
        </w:rPr>
        <w:t xml:space="preserve"> przez … działającą/-ego na podstawie pełnomocnictwa, stanowiącego załącznik nr 6a do umowy</w:t>
      </w:r>
      <w:r w:rsidRPr="00EF0B05">
        <w:rPr>
          <w:rStyle w:val="Odwoanieprzypisudolnego"/>
          <w:rFonts w:ascii="Cambria" w:hAnsi="Cambria"/>
        </w:rPr>
        <w:footnoteReference w:id="3"/>
      </w:r>
      <w:r w:rsidRPr="00EF0B05">
        <w:rPr>
          <w:rFonts w:ascii="Cambria" w:hAnsi="Cambria"/>
        </w:rPr>
        <w:t xml:space="preserve">, </w:t>
      </w:r>
    </w:p>
    <w:p w:rsidR="00A832A6" w:rsidRPr="00EF0B05" w:rsidRDefault="00A832A6" w:rsidP="00A832A6">
      <w:pPr>
        <w:pStyle w:val="Default"/>
        <w:spacing w:line="276" w:lineRule="auto"/>
        <w:jc w:val="both"/>
        <w:rPr>
          <w:rFonts w:ascii="Cambria" w:hAnsi="Cambria"/>
        </w:rPr>
      </w:pPr>
      <w:r w:rsidRPr="00EF0B05">
        <w:rPr>
          <w:rFonts w:ascii="Cambria" w:hAnsi="Cambria"/>
        </w:rPr>
        <w:t xml:space="preserve">wspólnie zwanymi dalej </w:t>
      </w:r>
      <w:r w:rsidRPr="00EF0B05">
        <w:rPr>
          <w:rFonts w:ascii="Cambria" w:hAnsi="Cambria"/>
          <w:b/>
          <w:bCs/>
        </w:rPr>
        <w:t>„Stronami”</w:t>
      </w:r>
      <w:r w:rsidRPr="00EF0B05">
        <w:rPr>
          <w:rFonts w:ascii="Cambria" w:hAnsi="Cambria"/>
        </w:rPr>
        <w:t xml:space="preserve">, </w:t>
      </w:r>
    </w:p>
    <w:p w:rsidR="00A832A6" w:rsidRPr="00EF0B05" w:rsidRDefault="00A832A6" w:rsidP="00A832A6">
      <w:pPr>
        <w:rPr>
          <w:rFonts w:ascii="Cambria" w:hAnsi="Cambria"/>
        </w:rPr>
      </w:pPr>
      <w:r w:rsidRPr="00EF0B05">
        <w:rPr>
          <w:rFonts w:ascii="Cambria" w:hAnsi="Cambria"/>
        </w:rPr>
        <w:t>o następującej treści:</w:t>
      </w:r>
    </w:p>
    <w:p w:rsidR="00A832A6" w:rsidRDefault="00A832A6" w:rsidP="00A832A6">
      <w:pPr>
        <w:spacing w:line="276" w:lineRule="auto"/>
        <w:rPr>
          <w:rFonts w:ascii="Cambria" w:hAnsi="Cambria"/>
        </w:rPr>
      </w:pPr>
    </w:p>
    <w:p w:rsidR="00AD30BA" w:rsidRPr="00A25BF7" w:rsidRDefault="00AD30BA" w:rsidP="00AD30BA">
      <w:pPr>
        <w:jc w:val="center"/>
        <w:rPr>
          <w:rFonts w:ascii="Cambria" w:hAnsi="Cambria"/>
          <w:b/>
        </w:rPr>
      </w:pPr>
      <w:r w:rsidRPr="00A25BF7">
        <w:rPr>
          <w:rFonts w:ascii="Cambria" w:hAnsi="Cambria"/>
          <w:b/>
        </w:rPr>
        <w:t>Oświadczenia Stron</w:t>
      </w:r>
    </w:p>
    <w:p w:rsidR="00AD30BA" w:rsidRDefault="00AD30BA" w:rsidP="00D02B4D">
      <w:pPr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Strony oświadczają, że niniejsza umowa, zwana dalej „umową”, została zawarta </w:t>
      </w:r>
      <w:r w:rsidRPr="00A25BF7">
        <w:rPr>
          <w:rFonts w:ascii="Cambria" w:hAnsi="Cambria"/>
        </w:rPr>
        <w:br/>
        <w:t xml:space="preserve">w wyniku udzielenia zamówienia publicznego </w:t>
      </w:r>
      <w:r w:rsidRPr="00E501FE">
        <w:rPr>
          <w:rFonts w:ascii="Cambria" w:hAnsi="Cambria"/>
          <w:sz w:val="22"/>
          <w:szCs w:val="22"/>
        </w:rPr>
        <w:t xml:space="preserve">na podstawie przepisów określonych w Dziale III, rozdziale 6 </w:t>
      </w:r>
      <w:r w:rsidRPr="00E501FE">
        <w:rPr>
          <w:rFonts w:ascii="Cambria" w:hAnsi="Cambria"/>
          <w:i/>
          <w:sz w:val="22"/>
          <w:szCs w:val="22"/>
        </w:rPr>
        <w:t>„Zamówienia na usługi społeczne i inne szczególne usługi”</w:t>
      </w:r>
      <w:r w:rsidRPr="00E501FE">
        <w:rPr>
          <w:rFonts w:ascii="Cambria" w:hAnsi="Cambria"/>
          <w:sz w:val="22"/>
          <w:szCs w:val="22"/>
        </w:rPr>
        <w:t xml:space="preserve">, </w:t>
      </w:r>
      <w:r w:rsidRPr="00C66270">
        <w:rPr>
          <w:rFonts w:ascii="Cambria" w:hAnsi="Cambria"/>
          <w:b/>
          <w:color w:val="FF0000"/>
          <w:sz w:val="22"/>
          <w:szCs w:val="22"/>
          <w:u w:val="single"/>
        </w:rPr>
        <w:t xml:space="preserve">zgodnie </w:t>
      </w:r>
      <w:r w:rsidRPr="00C66270">
        <w:rPr>
          <w:rFonts w:ascii="Cambria" w:hAnsi="Cambria"/>
          <w:b/>
          <w:color w:val="FF0000"/>
          <w:sz w:val="22"/>
          <w:szCs w:val="22"/>
          <w:u w:val="single"/>
        </w:rPr>
        <w:br/>
        <w:t>z art. 138o ustawy</w:t>
      </w:r>
      <w:r w:rsidRPr="00C66270">
        <w:rPr>
          <w:rFonts w:ascii="Cambria" w:hAnsi="Cambria"/>
          <w:color w:val="FF0000"/>
          <w:sz w:val="22"/>
          <w:szCs w:val="22"/>
        </w:rPr>
        <w:t xml:space="preserve"> z dnia 29 stycznia 2004 r. Prawo zamówień publicznych (tekst jednolity Dz. U. z 2018 r. poz. 1986 ze zm.), zwanej dalej ustawą </w:t>
      </w:r>
      <w:proofErr w:type="spellStart"/>
      <w:r w:rsidRPr="00C66270">
        <w:rPr>
          <w:rFonts w:ascii="Cambria" w:hAnsi="Cambria"/>
          <w:color w:val="FF0000"/>
          <w:sz w:val="22"/>
          <w:szCs w:val="22"/>
        </w:rPr>
        <w:t>Pzp</w:t>
      </w:r>
      <w:proofErr w:type="spellEnd"/>
      <w:r w:rsidRPr="00C66270">
        <w:rPr>
          <w:rFonts w:ascii="Cambria" w:hAnsi="Cambria"/>
          <w:color w:val="FF0000"/>
          <w:sz w:val="22"/>
          <w:szCs w:val="22"/>
        </w:rPr>
        <w:t>, o wartości poniżej 750 000 euro</w:t>
      </w:r>
      <w:r>
        <w:rPr>
          <w:rFonts w:ascii="Cambria" w:hAnsi="Cambria"/>
          <w:color w:val="FF0000"/>
          <w:sz w:val="22"/>
          <w:szCs w:val="22"/>
        </w:rPr>
        <w:t>.</w:t>
      </w:r>
    </w:p>
    <w:p w:rsidR="00AD30BA" w:rsidRPr="00AD30BA" w:rsidRDefault="00AD30BA" w:rsidP="00D02B4D">
      <w:pPr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AD30BA">
        <w:rPr>
          <w:rFonts w:ascii="Cambria" w:hAnsi="Cambria"/>
          <w:b/>
        </w:rPr>
        <w:t>Zamawiający oświadcza, iż</w:t>
      </w:r>
      <w:r w:rsidRPr="00AD30BA">
        <w:rPr>
          <w:rFonts w:ascii="Cambria" w:hAnsi="Cambria" w:cs="ArialNarrow"/>
          <w:b/>
        </w:rPr>
        <w:t xml:space="preserve"> </w:t>
      </w:r>
      <w:r>
        <w:rPr>
          <w:rFonts w:ascii="Cambria" w:hAnsi="Cambria" w:cs="ArialNarrow"/>
          <w:b/>
        </w:rPr>
        <w:t>przedmiot umowy realizowany</w:t>
      </w:r>
      <w:r w:rsidRPr="00AD30BA">
        <w:rPr>
          <w:rFonts w:ascii="Cambria" w:hAnsi="Cambria" w:cs="ArialNarrow"/>
          <w:b/>
        </w:rPr>
        <w:t xml:space="preserve"> jest w ramach projektu  </w:t>
      </w:r>
      <w:r w:rsidRPr="00AD30BA">
        <w:rPr>
          <w:rFonts w:ascii="Cambria" w:hAnsi="Cambria" w:cs="ArialNarrow"/>
          <w:b/>
          <w:i/>
        </w:rPr>
        <w:t>„</w:t>
      </w:r>
      <w:r w:rsidR="002503A3">
        <w:rPr>
          <w:rFonts w:ascii="Cambria" w:hAnsi="Cambria" w:cs="Cambria"/>
          <w:b/>
          <w:bCs/>
        </w:rPr>
        <w:t xml:space="preserve">STUK PUK - OTWÓRZ DRZWI- rozwój usług społecznych na terenie </w:t>
      </w:r>
      <w:r w:rsidR="002503A3">
        <w:rPr>
          <w:rFonts w:ascii="Cambria" w:hAnsi="Cambria" w:cs="Cambria"/>
          <w:b/>
          <w:bCs/>
        </w:rPr>
        <w:lastRenderedPageBreak/>
        <w:t>Gminy Adamów poprzez utworzenie Klubu Seniora</w:t>
      </w:r>
      <w:r w:rsidRPr="00AD30BA">
        <w:rPr>
          <w:rFonts w:ascii="Cambria" w:hAnsi="Cambria" w:cs="ArialNarrow"/>
          <w:b/>
          <w:i/>
        </w:rPr>
        <w:t>”</w:t>
      </w:r>
      <w:r w:rsidRPr="00AD30BA">
        <w:rPr>
          <w:rFonts w:ascii="Cambria" w:hAnsi="Cambria" w:cs="ArialNarrow"/>
          <w:b/>
        </w:rPr>
        <w:t xml:space="preserve"> jest współfinansowane ze środków Europejskiego Funduszu </w:t>
      </w:r>
      <w:r>
        <w:rPr>
          <w:rFonts w:ascii="Cambria" w:hAnsi="Cambria" w:cs="ArialNarrow"/>
          <w:b/>
        </w:rPr>
        <w:t>Społecznego</w:t>
      </w:r>
      <w:r w:rsidRPr="00AD30BA">
        <w:rPr>
          <w:rFonts w:ascii="Cambria" w:hAnsi="Cambria" w:cs="ArialNarrow"/>
          <w:b/>
        </w:rPr>
        <w:t xml:space="preserve"> w ramach Osi priorytetowej </w:t>
      </w:r>
      <w:r>
        <w:rPr>
          <w:rFonts w:ascii="Cambria" w:hAnsi="Cambria" w:cs="ArialNarrow"/>
          <w:b/>
        </w:rPr>
        <w:t>11</w:t>
      </w:r>
      <w:r w:rsidRPr="00AD30BA">
        <w:rPr>
          <w:rFonts w:ascii="Cambria" w:hAnsi="Cambria" w:cs="ArialNarrow"/>
          <w:b/>
        </w:rPr>
        <w:t xml:space="preserve"> </w:t>
      </w:r>
      <w:r>
        <w:rPr>
          <w:rFonts w:ascii="Cambria" w:hAnsi="Cambria" w:cs="ArialNarrow"/>
          <w:b/>
        </w:rPr>
        <w:t>Włączenie społeczne</w:t>
      </w:r>
      <w:r w:rsidRPr="00AD30BA">
        <w:rPr>
          <w:rFonts w:ascii="Cambria" w:hAnsi="Cambria" w:cs="ArialNarrow"/>
          <w:b/>
        </w:rPr>
        <w:t xml:space="preserve">, Działania </w:t>
      </w:r>
      <w:r>
        <w:rPr>
          <w:rFonts w:ascii="Cambria" w:hAnsi="Cambria" w:cs="ArialNarrow"/>
          <w:b/>
        </w:rPr>
        <w:t>11.2</w:t>
      </w:r>
      <w:r w:rsidRPr="00AD30BA">
        <w:rPr>
          <w:rFonts w:ascii="Cambria" w:hAnsi="Cambria" w:cs="ArialNarrow"/>
          <w:b/>
        </w:rPr>
        <w:t xml:space="preserve"> </w:t>
      </w:r>
      <w:r>
        <w:rPr>
          <w:rFonts w:ascii="Cambria" w:hAnsi="Cambria" w:cs="ArialNarrow"/>
          <w:b/>
        </w:rPr>
        <w:t xml:space="preserve">Usługi społeczne i zdrowotne, </w:t>
      </w:r>
      <w:r w:rsidRPr="00AD30BA">
        <w:rPr>
          <w:rFonts w:ascii="Cambria" w:hAnsi="Cambria" w:cs="ArialNarrow"/>
          <w:b/>
        </w:rPr>
        <w:t>Regionalnego Programu Operacyjnego Województwa Lubelskiego na lata 2014-2020</w:t>
      </w:r>
      <w:r>
        <w:rPr>
          <w:rFonts w:ascii="Cambria" w:hAnsi="Cambria" w:cs="ArialNarrow"/>
          <w:b/>
        </w:rPr>
        <w:t>.</w:t>
      </w:r>
    </w:p>
    <w:p w:rsidR="00A832A6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</w:p>
    <w:p w:rsidR="00A832A6" w:rsidRPr="00471BE8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§ 1 </w:t>
      </w:r>
    </w:p>
    <w:p w:rsidR="00A832A6" w:rsidRPr="00471BE8" w:rsidRDefault="008E7447" w:rsidP="00D02B4D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b/>
          <w:bCs/>
        </w:rPr>
      </w:pPr>
      <w:r w:rsidRPr="00471BE8">
        <w:rPr>
          <w:rFonts w:ascii="Cambria" w:hAnsi="Cambria"/>
        </w:rPr>
        <w:t>Zamawiający powierza</w:t>
      </w:r>
      <w:r w:rsidR="00A832A6" w:rsidRPr="00471BE8">
        <w:rPr>
          <w:rFonts w:ascii="Cambria" w:hAnsi="Cambria"/>
        </w:rPr>
        <w:t xml:space="preserve">, a Wykonawca przyjmuje do wykonania usługę </w:t>
      </w:r>
      <w:r w:rsidR="009F32E8">
        <w:rPr>
          <w:rFonts w:ascii="Cambria" w:hAnsi="Cambria"/>
        </w:rPr>
        <w:t xml:space="preserve">kompleksowej </w:t>
      </w:r>
      <w:r w:rsidR="001978EA" w:rsidRPr="001978EA">
        <w:rPr>
          <w:rFonts w:ascii="Cambria" w:hAnsi="Cambria" w:cs="Cambria"/>
        </w:rPr>
        <w:t>organizacji wydarzeń</w:t>
      </w:r>
      <w:r w:rsidR="009F32E8" w:rsidRPr="001978EA">
        <w:rPr>
          <w:rFonts w:ascii="Cambria" w:hAnsi="Cambria" w:cs="Cambria"/>
        </w:rPr>
        <w:t xml:space="preserve"> </w:t>
      </w:r>
      <w:r w:rsidR="009F32E8" w:rsidRPr="001978EA">
        <w:rPr>
          <w:rFonts w:ascii="Cambria" w:hAnsi="Cambria" w:cs="Calibri Light"/>
          <w:b/>
          <w:bCs/>
        </w:rPr>
        <w:t>„</w:t>
      </w:r>
      <w:r w:rsidR="009F32E8" w:rsidRPr="001978EA">
        <w:rPr>
          <w:rFonts w:ascii="Cambria" w:hAnsi="Cambria" w:cs="Cambria"/>
          <w:b/>
        </w:rPr>
        <w:t>LETNIE WIECZORY KULTURALNE</w:t>
      </w:r>
      <w:r w:rsidR="009F32E8" w:rsidRPr="001978EA">
        <w:rPr>
          <w:rFonts w:ascii="Cambria" w:hAnsi="Cambria" w:cs="Calibri Light"/>
          <w:b/>
          <w:bCs/>
        </w:rPr>
        <w:t>”</w:t>
      </w:r>
      <w:r w:rsidR="00A832A6" w:rsidRPr="001978EA">
        <w:rPr>
          <w:rFonts w:ascii="Cambria" w:eastAsia="Times New Roman" w:hAnsi="Cambria"/>
          <w:b/>
          <w:bCs/>
        </w:rPr>
        <w:t>,</w:t>
      </w:r>
      <w:r w:rsidR="00A832A6" w:rsidRPr="00471BE8">
        <w:rPr>
          <w:rFonts w:ascii="Cambria" w:eastAsia="Times New Roman" w:hAnsi="Cambria"/>
          <w:b/>
          <w:bCs/>
        </w:rPr>
        <w:t xml:space="preserve"> </w:t>
      </w:r>
      <w:r w:rsidR="009F32E8">
        <w:rPr>
          <w:rFonts w:ascii="Cambria" w:eastAsia="Times New Roman" w:hAnsi="Cambria" w:cs="Arial"/>
          <w:lang w:eastAsia="pl-PL"/>
        </w:rPr>
        <w:t>zwaną</w:t>
      </w:r>
      <w:r w:rsidR="00A832A6" w:rsidRPr="00471BE8">
        <w:rPr>
          <w:rFonts w:ascii="Cambria" w:eastAsia="Times New Roman" w:hAnsi="Cambria" w:cs="Arial"/>
          <w:lang w:eastAsia="pl-PL"/>
        </w:rPr>
        <w:t xml:space="preserve"> dalej: </w:t>
      </w:r>
      <w:r w:rsidR="00A832A6" w:rsidRPr="00A843F2">
        <w:rPr>
          <w:rFonts w:ascii="Cambria" w:eastAsia="Times New Roman" w:hAnsi="Cambria" w:cs="Arial"/>
          <w:i/>
          <w:iCs/>
          <w:lang w:eastAsia="pl-PL"/>
        </w:rPr>
        <w:t>usługą,</w:t>
      </w:r>
      <w:r w:rsidR="00A832A6" w:rsidRPr="00471BE8">
        <w:rPr>
          <w:rFonts w:ascii="Cambria" w:eastAsia="Times New Roman" w:hAnsi="Cambria" w:cs="Arial"/>
          <w:lang w:eastAsia="pl-PL"/>
        </w:rPr>
        <w:t xml:space="preserve"> </w:t>
      </w:r>
      <w:r w:rsidR="00A832A6">
        <w:rPr>
          <w:rFonts w:ascii="Cambria" w:eastAsia="Times New Roman" w:hAnsi="Cambria" w:cs="Arial"/>
          <w:i/>
          <w:lang w:eastAsia="pl-PL"/>
        </w:rPr>
        <w:t>przedmiotem zamówienia,</w:t>
      </w:r>
      <w:r w:rsidR="00A832A6" w:rsidRPr="00471BE8">
        <w:rPr>
          <w:rFonts w:ascii="Cambria" w:eastAsia="Times New Roman" w:hAnsi="Cambria" w:cs="Arial"/>
          <w:i/>
          <w:lang w:eastAsia="pl-PL"/>
        </w:rPr>
        <w:t xml:space="preserve"> przedmiotem umowy</w:t>
      </w:r>
      <w:r w:rsidR="00A832A6" w:rsidRPr="00471BE8">
        <w:rPr>
          <w:rFonts w:ascii="Cambria" w:eastAsia="Times New Roman" w:hAnsi="Cambria" w:cs="Arial"/>
          <w:lang w:eastAsia="pl-PL"/>
        </w:rPr>
        <w:t>.</w:t>
      </w:r>
    </w:p>
    <w:p w:rsidR="00A832A6" w:rsidRPr="00471BE8" w:rsidRDefault="00A832A6" w:rsidP="00D02B4D">
      <w:pPr>
        <w:pStyle w:val="Standard"/>
        <w:numPr>
          <w:ilvl w:val="0"/>
          <w:numId w:val="4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471BE8">
        <w:rPr>
          <w:rFonts w:ascii="Cambria" w:eastAsia="Times New Roman" w:hAnsi="Cambria" w:cs="Arial"/>
          <w:lang w:val="pl-PL" w:eastAsia="pl-PL"/>
        </w:rPr>
        <w:t xml:space="preserve">Szczegółowy opis przedmiotu zamówienia stanowi załącznik do niniejszej umowy. </w:t>
      </w:r>
    </w:p>
    <w:p w:rsidR="00A832A6" w:rsidRPr="00471BE8" w:rsidRDefault="00A832A6" w:rsidP="00D02B4D">
      <w:pPr>
        <w:pStyle w:val="Standard"/>
        <w:numPr>
          <w:ilvl w:val="0"/>
          <w:numId w:val="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71BE8">
        <w:rPr>
          <w:rFonts w:ascii="Cambria" w:hAnsi="Cambria"/>
          <w:lang w:val="pl-PL"/>
        </w:rPr>
        <w:t>Zamówienie, o którym mowa w ust. 1 należy wykonać zgodnie z warunkami określonymi w Ogłoszeniu o zamówieniu (Zał. Nr 1 do umowy) i w złożonej ofercie (Zał. Nr 2 do umowy) oraz zgodnie z obowiązującymi przepisami prawa.</w:t>
      </w:r>
    </w:p>
    <w:p w:rsidR="00A832A6" w:rsidRPr="00471BE8" w:rsidRDefault="00A832A6" w:rsidP="00A832A6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</w:p>
    <w:p w:rsidR="00A832A6" w:rsidRPr="00471BE8" w:rsidRDefault="00A832A6" w:rsidP="00A832A6">
      <w:pPr>
        <w:pStyle w:val="Standard"/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</w:p>
    <w:p w:rsidR="00A832A6" w:rsidRPr="00471BE8" w:rsidRDefault="00A832A6" w:rsidP="00A832A6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  <w:lang w:val="pl-PL"/>
        </w:rPr>
      </w:pPr>
      <w:r w:rsidRPr="00471BE8">
        <w:rPr>
          <w:rFonts w:ascii="Cambria" w:hAnsi="Cambria"/>
          <w:b/>
        </w:rPr>
        <w:t>§ 2</w:t>
      </w:r>
    </w:p>
    <w:p w:rsidR="00A832A6" w:rsidRPr="00C2376D" w:rsidRDefault="00A832A6" w:rsidP="00D02B4D">
      <w:pPr>
        <w:pStyle w:val="Standard"/>
        <w:numPr>
          <w:ilvl w:val="0"/>
          <w:numId w:val="16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71BE8">
        <w:rPr>
          <w:rFonts w:ascii="Cambria" w:hAnsi="Cambria"/>
          <w:lang w:val="pl-PL"/>
        </w:rPr>
        <w:t>Wykonawca jest zobowiązany wykonać przedmiot umowy w termini</w:t>
      </w:r>
      <w:r w:rsidR="00C2376D">
        <w:rPr>
          <w:rFonts w:ascii="Cambria" w:hAnsi="Cambria"/>
          <w:lang w:val="pl-PL"/>
        </w:rPr>
        <w:t>e:</w:t>
      </w:r>
    </w:p>
    <w:p w:rsidR="00C2376D" w:rsidRDefault="00C2376D" w:rsidP="00D02B4D">
      <w:pPr>
        <w:pStyle w:val="Standard"/>
        <w:numPr>
          <w:ilvl w:val="0"/>
          <w:numId w:val="21"/>
        </w:numPr>
        <w:autoSpaceDE w:val="0"/>
        <w:spacing w:line="276" w:lineRule="auto"/>
        <w:ind w:right="159"/>
        <w:jc w:val="both"/>
        <w:rPr>
          <w:rFonts w:ascii="Cambria" w:hAnsi="Cambria"/>
          <w:lang w:val="pl-PL"/>
        </w:rPr>
      </w:pPr>
      <w:r w:rsidRPr="00C2376D">
        <w:rPr>
          <w:rFonts w:ascii="Cambria" w:hAnsi="Cambria"/>
          <w:lang w:val="pl-PL"/>
        </w:rPr>
        <w:t xml:space="preserve">od dnia podpisania umowy do dnia </w:t>
      </w:r>
      <w:r w:rsidR="006E3740" w:rsidRPr="006E3740">
        <w:rPr>
          <w:rFonts w:ascii="Cambria" w:hAnsi="Cambria"/>
          <w:b/>
          <w:lang w:val="pl-PL"/>
        </w:rPr>
        <w:t>31.08.2021 r.</w:t>
      </w:r>
    </w:p>
    <w:p w:rsidR="00C2376D" w:rsidRPr="00C2376D" w:rsidRDefault="00C2376D" w:rsidP="00D02B4D">
      <w:pPr>
        <w:pStyle w:val="Kolorowalistaakcent12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Szczegółowy </w:t>
      </w:r>
      <w:r w:rsidRPr="004C189A">
        <w:rPr>
          <w:rFonts w:ascii="Cambria" w:hAnsi="Cambria"/>
        </w:rPr>
        <w:t xml:space="preserve">program zamówienia </w:t>
      </w:r>
      <w:r w:rsidR="00223B43">
        <w:rPr>
          <w:rFonts w:ascii="Cambria" w:hAnsi="Cambria"/>
        </w:rPr>
        <w:t xml:space="preserve">w tym w szczególności personalia artysty </w:t>
      </w:r>
      <w:r w:rsidRPr="004C189A">
        <w:rPr>
          <w:rFonts w:ascii="Cambria" w:hAnsi="Cambria"/>
        </w:rPr>
        <w:t xml:space="preserve">oraz terminy </w:t>
      </w:r>
      <w:r w:rsidR="008E7447" w:rsidRPr="004C189A">
        <w:rPr>
          <w:rFonts w:ascii="Cambria" w:hAnsi="Cambria"/>
        </w:rPr>
        <w:t>zostaną uzgodnione</w:t>
      </w:r>
      <w:r w:rsidRPr="004C189A">
        <w:rPr>
          <w:rFonts w:ascii="Cambria" w:hAnsi="Cambria"/>
        </w:rPr>
        <w:t xml:space="preserve"> z Koordynatorem projektu po podpisaniu umowy.</w:t>
      </w:r>
    </w:p>
    <w:p w:rsidR="00C2376D" w:rsidRPr="001240AC" w:rsidRDefault="00C2376D" w:rsidP="00D02B4D">
      <w:pPr>
        <w:pStyle w:val="Kolorowalistaakcent12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4C189A">
        <w:rPr>
          <w:rFonts w:ascii="Cambria" w:hAnsi="Cambria" w:cs="Calibri"/>
          <w:color w:val="000000"/>
          <w:shd w:val="clear" w:color="auto" w:fill="FFFFFF"/>
        </w:rPr>
        <w:t xml:space="preserve">Zamawiający każdorazowo będzie ustalał z Wykonawcą </w:t>
      </w:r>
      <w:r w:rsidR="00F056AC">
        <w:rPr>
          <w:rFonts w:ascii="Cambria" w:hAnsi="Cambria" w:cs="Calibri"/>
          <w:color w:val="000000"/>
          <w:shd w:val="clear" w:color="auto" w:fill="FFFFFF"/>
        </w:rPr>
        <w:t xml:space="preserve">na minimum </w:t>
      </w:r>
      <w:r w:rsidR="00F056AC" w:rsidRPr="006E3740">
        <w:rPr>
          <w:rFonts w:ascii="Cambria" w:hAnsi="Cambria" w:cs="Calibri"/>
          <w:color w:val="000000"/>
          <w:highlight w:val="yellow"/>
          <w:shd w:val="clear" w:color="auto" w:fill="FFFFFF"/>
        </w:rPr>
        <w:t>………… dni</w:t>
      </w:r>
      <w:r w:rsidR="00F056AC">
        <w:rPr>
          <w:rFonts w:ascii="Cambria" w:hAnsi="Cambria" w:cs="Calibri"/>
          <w:color w:val="000000"/>
          <w:shd w:val="clear" w:color="auto" w:fill="FFFFFF"/>
        </w:rPr>
        <w:t xml:space="preserve"> przed </w:t>
      </w:r>
      <w:r w:rsidR="008E7447">
        <w:rPr>
          <w:rFonts w:ascii="Cambria" w:hAnsi="Cambria" w:cs="Calibri"/>
          <w:color w:val="000000"/>
          <w:shd w:val="clear" w:color="auto" w:fill="FFFFFF"/>
        </w:rPr>
        <w:t>datą wydarzenia</w:t>
      </w:r>
      <w:r>
        <w:rPr>
          <w:rFonts w:ascii="Cambria" w:hAnsi="Cambria" w:cs="Calibri"/>
          <w:color w:val="000000"/>
          <w:shd w:val="clear" w:color="auto" w:fill="FFFFFF"/>
        </w:rPr>
        <w:t>,</w:t>
      </w:r>
      <w:r w:rsidRPr="004C189A">
        <w:rPr>
          <w:rFonts w:ascii="Cambria" w:hAnsi="Cambria" w:cs="Calibri"/>
          <w:color w:val="000000"/>
          <w:shd w:val="clear" w:color="auto" w:fill="FFFFFF"/>
        </w:rPr>
        <w:t xml:space="preserve"> szczegółowy harmonogram wskazujący dni </w:t>
      </w:r>
      <w:r>
        <w:rPr>
          <w:rFonts w:ascii="Cambria" w:hAnsi="Cambria" w:cs="Calibri"/>
          <w:color w:val="000000"/>
          <w:shd w:val="clear" w:color="auto" w:fill="FFFFFF"/>
        </w:rPr>
        <w:br/>
      </w:r>
      <w:r w:rsidRPr="004C189A">
        <w:rPr>
          <w:rFonts w:ascii="Cambria" w:hAnsi="Cambria" w:cs="Calibri"/>
          <w:color w:val="000000"/>
          <w:shd w:val="clear" w:color="auto" w:fill="FFFFFF"/>
        </w:rPr>
        <w:t xml:space="preserve">i godziny, w których będą odbywały się </w:t>
      </w:r>
      <w:r w:rsidR="00FE3FA0">
        <w:rPr>
          <w:rFonts w:ascii="Cambria" w:hAnsi="Cambria" w:cs="Calibri"/>
          <w:color w:val="000000"/>
          <w:shd w:val="clear" w:color="auto" w:fill="FFFFFF"/>
        </w:rPr>
        <w:t xml:space="preserve"> wydarzenia</w:t>
      </w:r>
      <w:r w:rsidRPr="004C189A">
        <w:rPr>
          <w:rFonts w:ascii="Cambria" w:hAnsi="Cambria" w:cs="Calibri"/>
          <w:color w:val="000000"/>
          <w:shd w:val="clear" w:color="auto" w:fill="FFFFFF"/>
        </w:rPr>
        <w:t>.</w:t>
      </w:r>
    </w:p>
    <w:p w:rsidR="00C2376D" w:rsidRPr="00C2376D" w:rsidRDefault="00C2376D" w:rsidP="00C2376D">
      <w:pPr>
        <w:pStyle w:val="Standard"/>
        <w:autoSpaceDE w:val="0"/>
        <w:spacing w:line="276" w:lineRule="auto"/>
        <w:ind w:left="360" w:right="159"/>
        <w:jc w:val="both"/>
        <w:rPr>
          <w:rFonts w:ascii="Cambria" w:hAnsi="Cambria"/>
          <w:lang w:val="pl-PL"/>
        </w:rPr>
      </w:pPr>
    </w:p>
    <w:p w:rsidR="00A832A6" w:rsidRPr="00471BE8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§ 3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oświadcza, że posiada doświadczenie, kwalifikacje i uprawnienia oraz wykwalifikowany i doświadczony personel, wymagany do prawidłowego wykonania umowy. Wykonawca oświadcza, że zapoznał się z warunkami realizacji umowy i oświadcza, że nie zachodzą okoliczności uniemożliwiające lub utrudniające prawidłowe jej wykonanie. </w:t>
      </w:r>
    </w:p>
    <w:p w:rsidR="00A832A6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zobowiązany jest do właściwego, zgodnego z zasadami, profesjonalizmem, rzetelnością oraz terminowego wykonania przedmiotu umowy, z zachowaniem najwyższej staranności, zgodnie z opisem przedmiotu zamówienia, złożoną ofertą i postanowieniami umowy oraz stosownymi przepisami prawa.  </w:t>
      </w:r>
    </w:p>
    <w:p w:rsidR="00A832A6" w:rsidRPr="00600C7E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600C7E">
        <w:rPr>
          <w:rFonts w:ascii="Cambria" w:hAnsi="Cambria"/>
        </w:rPr>
        <w:t xml:space="preserve">Szczegółowy program </w:t>
      </w:r>
      <w:r w:rsidR="0091084A">
        <w:rPr>
          <w:rFonts w:ascii="Cambria" w:hAnsi="Cambria"/>
        </w:rPr>
        <w:t>wydarzeń</w:t>
      </w:r>
      <w:r w:rsidR="0091084A" w:rsidRPr="00600C7E">
        <w:rPr>
          <w:rFonts w:ascii="Cambria" w:hAnsi="Cambria"/>
        </w:rPr>
        <w:t xml:space="preserve"> </w:t>
      </w:r>
      <w:r w:rsidRPr="00600C7E">
        <w:rPr>
          <w:rFonts w:ascii="Cambria" w:hAnsi="Cambria"/>
        </w:rPr>
        <w:t xml:space="preserve">zostaną uzgodnione z Koordynatorem projektu po podpisaniu </w:t>
      </w:r>
      <w:r>
        <w:rPr>
          <w:rFonts w:ascii="Cambria" w:hAnsi="Cambria"/>
        </w:rPr>
        <w:t xml:space="preserve">niniejszej </w:t>
      </w:r>
      <w:r w:rsidRPr="00600C7E">
        <w:rPr>
          <w:rFonts w:ascii="Cambria" w:hAnsi="Cambria"/>
        </w:rPr>
        <w:t>umowy</w:t>
      </w:r>
      <w:r w:rsidR="009D1202">
        <w:rPr>
          <w:rFonts w:ascii="Cambria" w:hAnsi="Cambria"/>
        </w:rPr>
        <w:t>, z zastrzeżeniem § 2 ust. 3 umowy.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zobowiązuje się do zapewnienia Wykonawcy warunków do sprawnej i zgodnej z zasadami wynikającymi z niniejszej umowy realizacji przedmiotu umowy, w szczególności </w:t>
      </w:r>
      <w:r w:rsidR="0091084A">
        <w:rPr>
          <w:rFonts w:ascii="Cambria" w:hAnsi="Cambria"/>
        </w:rPr>
        <w:t>miejsca</w:t>
      </w:r>
      <w:r w:rsidRPr="00471BE8">
        <w:rPr>
          <w:rFonts w:ascii="Cambria" w:hAnsi="Cambria"/>
        </w:rPr>
        <w:t xml:space="preserve">, w </w:t>
      </w:r>
      <w:r w:rsidR="0091084A" w:rsidRPr="00471BE8">
        <w:rPr>
          <w:rFonts w:ascii="Cambria" w:hAnsi="Cambria"/>
        </w:rPr>
        <w:t>który</w:t>
      </w:r>
      <w:r w:rsidR="0091084A">
        <w:rPr>
          <w:rFonts w:ascii="Cambria" w:hAnsi="Cambria"/>
        </w:rPr>
        <w:t>m</w:t>
      </w:r>
      <w:r w:rsidR="0091084A" w:rsidRPr="00471BE8">
        <w:rPr>
          <w:rFonts w:ascii="Cambria" w:hAnsi="Cambria"/>
        </w:rPr>
        <w:t xml:space="preserve"> </w:t>
      </w:r>
      <w:r w:rsidRPr="00471BE8">
        <w:rPr>
          <w:rFonts w:ascii="Cambria" w:hAnsi="Cambria"/>
        </w:rPr>
        <w:t xml:space="preserve">Wykonawca będzie realizował przedmiot umowy. 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jest odpowiedzialny względem Zamawiającego za wszelkie wady prawne, w tym również za ewentualne roszczenia osób trzecich wynikające z </w:t>
      </w:r>
      <w:r w:rsidRPr="00471BE8">
        <w:rPr>
          <w:rFonts w:ascii="Cambria" w:hAnsi="Cambria"/>
        </w:rPr>
        <w:lastRenderedPageBreak/>
        <w:t xml:space="preserve">naruszenia praw własności intelektualnej lub przemysłowej, w tym praw autorskich, patentów, praw ochronnych za znaki towarowe oraz praw z rejestracji na wzory użytkowe i przemysłowe, pozostające w związku z wprowadzaniem towarów do obrotu na terytorium Rzeczypospolitej Polskiej. 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oświadcza, że autorzy ani osoby trzecie nie będą zgłaszać względem Zamawiającego żadnych roszczeń, w tym z tytułu swoich autorskich praw osobistych, ani roszczeń z tytułu autorskich praw majątkowych w stosunku do treści </w:t>
      </w:r>
      <w:r>
        <w:rPr>
          <w:rFonts w:ascii="Cambria" w:hAnsi="Cambria"/>
        </w:rPr>
        <w:t>zajęć</w:t>
      </w:r>
      <w:r w:rsidRPr="00471BE8">
        <w:rPr>
          <w:rFonts w:ascii="Cambria" w:hAnsi="Cambria"/>
        </w:rPr>
        <w:t xml:space="preserve"> lub poszczególnych jego części będących przedmiotem niniejszej umowy.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wystąpienia względem Zamawiającego przez osoby trzecie z roszczeniami, o których mowa w zdaniu poprzednim, Wykonawca zobowiązany jest do pokrycia Zamawiającemu wszelkich kosztów, w tym kosztów postępowania sądowego związanych z roszczeniami osób trzecich.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zobowiązany jest do zagwarantowania ochrony danych osobowych uczestników </w:t>
      </w:r>
      <w:r>
        <w:rPr>
          <w:rFonts w:ascii="Cambria" w:hAnsi="Cambria"/>
        </w:rPr>
        <w:t>zajęć</w:t>
      </w:r>
      <w:r w:rsidRPr="00471BE8">
        <w:rPr>
          <w:rFonts w:ascii="Cambria" w:hAnsi="Cambria"/>
        </w:rPr>
        <w:t xml:space="preserve"> oraz przetwarzania tych danych jedynie dla potrzeb prowadzonych przez siebie </w:t>
      </w:r>
      <w:r>
        <w:rPr>
          <w:rFonts w:ascii="Cambria" w:hAnsi="Cambria"/>
        </w:rPr>
        <w:t>zajęć</w:t>
      </w:r>
      <w:r w:rsidRPr="00471BE8">
        <w:rPr>
          <w:rFonts w:ascii="Cambria" w:hAnsi="Cambria"/>
        </w:rPr>
        <w:t xml:space="preserve">. 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 w:cs="ArialMT"/>
        </w:rPr>
        <w:t>W trakcie wykonywania przedmiotu umowy przez Wykonawcę Zamawiającemu przysługuje prawo kontroli prawidłowości ich wykonywania. W celu umożliwienia Zamawiającemu realizacji tego prawa, Wykonawca zobowiązany jest umożliwić upoważnionym przedstawicielom Zamawiającego wgląd w prowadzone prace - na każde ich żądanie. Ponadto Wykonawca związany jest treścią uwag i wskazówek upoważnionych przedstawicieli Zamawiającego, dotyczących sposobu wykonywania umowy z zachowaniem formy pisemnej.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 w:cs="ArialMT"/>
        </w:rPr>
        <w:t>Zamawiający zobowiązuje się do terminowej zapłaty wynagrodzenia za należyte wykonanie przedmiotu niniejszej umowy.</w:t>
      </w:r>
    </w:p>
    <w:p w:rsidR="00A832A6" w:rsidRPr="00471BE8" w:rsidRDefault="00A832A6" w:rsidP="00D02B4D">
      <w:pPr>
        <w:numPr>
          <w:ilvl w:val="0"/>
          <w:numId w:val="10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Zamawiaczy zobowiązuje się do w</w:t>
      </w:r>
      <w:r w:rsidRPr="00471BE8">
        <w:rPr>
          <w:rFonts w:ascii="Cambria" w:hAnsi="Cambria" w:cs="ArialMT"/>
        </w:rPr>
        <w:t>spółpracy z Wykonawcą w celu terminowego wykonania przez niego przyjętych zobowiązań oraz informowania Wykonawcy o zmianach i sytuacjach, które mogłyby wpłynąć na wykonanie umowy i w tym celu ustanawia osobę odpowiedzialną za współpracę z Wykonawcą, …..............................................................................., tel. ....................................................................................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  <w:b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</w:t>
      </w:r>
    </w:p>
    <w:p w:rsidR="00A832A6" w:rsidRPr="00471BE8" w:rsidRDefault="00A832A6" w:rsidP="00A832A6">
      <w:pPr>
        <w:spacing w:line="276" w:lineRule="auto"/>
        <w:ind w:left="-15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Odbiór przedmiotu umowy (zakończony podpisaniem przez Strony protokołu odbioru) nastąpi w terminie do 7 dni roboczych od zakończenia wykonywania usługi. Odbiór przedmiotu umowy polegać będzie na sprawdzeniu przez Zamawiającego w szczególności zgodności przeprowadzenia usługi z treścią niniejszej umowy. </w:t>
      </w:r>
    </w:p>
    <w:p w:rsidR="00A832A6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4D7919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5</w:t>
      </w:r>
    </w:p>
    <w:p w:rsidR="00A832A6" w:rsidRPr="00F84D41" w:rsidRDefault="00A832A6" w:rsidP="00D02B4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F84D41">
        <w:rPr>
          <w:rFonts w:ascii="Cambria" w:hAnsi="Cambria" w:cs="ArialMT"/>
          <w:sz w:val="24"/>
          <w:szCs w:val="24"/>
        </w:rPr>
        <w:t>Strony ustalają, że zryczałtowane wynagrodzenie brutto</w:t>
      </w:r>
      <w:r w:rsidR="00AD30BA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AD30BA" w:rsidRPr="00AD30BA">
        <w:rPr>
          <w:rFonts w:ascii="Cambria" w:hAnsi="Cambria" w:cs="Arial"/>
          <w:sz w:val="24"/>
          <w:szCs w:val="24"/>
          <w:shd w:val="clear" w:color="auto" w:fill="FFFFFF"/>
        </w:rPr>
        <w:t>za wykonanie przedmiotu umowy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, </w:t>
      </w:r>
      <w:r w:rsidRPr="00F84D41">
        <w:rPr>
          <w:rFonts w:ascii="Cambria" w:hAnsi="Cambria" w:cs="Arial"/>
          <w:bCs/>
          <w:sz w:val="24"/>
          <w:szCs w:val="24"/>
          <w:shd w:val="clear" w:color="auto" w:fill="FFFFFF"/>
        </w:rPr>
        <w:t>tj.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="008C3DA7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organizację wydarzenia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Pr="00F84D41">
        <w:rPr>
          <w:rFonts w:ascii="Cambria" w:hAnsi="Cambria" w:cs="Arial"/>
          <w:bCs/>
          <w:sz w:val="24"/>
          <w:szCs w:val="24"/>
          <w:shd w:val="clear" w:color="auto" w:fill="FFFFFF"/>
        </w:rPr>
        <w:t>pn.</w:t>
      </w:r>
      <w:r w:rsidRPr="00F84D41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r w:rsidRPr="00F84D41">
        <w:rPr>
          <w:rFonts w:ascii="Cambria" w:hAnsi="Cambria"/>
          <w:b/>
          <w:sz w:val="24"/>
          <w:szCs w:val="24"/>
        </w:rPr>
        <w:t>„</w:t>
      </w:r>
      <w:r w:rsidR="001978EA">
        <w:rPr>
          <w:rFonts w:ascii="Cambria" w:hAnsi="Cambria"/>
          <w:b/>
          <w:sz w:val="24"/>
          <w:szCs w:val="24"/>
        </w:rPr>
        <w:t xml:space="preserve"> LETNIE WIECZORY KULTURALNE </w:t>
      </w:r>
      <w:r w:rsidRPr="00F84D41">
        <w:rPr>
          <w:rFonts w:ascii="Cambria" w:hAnsi="Cambria"/>
          <w:b/>
          <w:sz w:val="24"/>
          <w:szCs w:val="24"/>
        </w:rPr>
        <w:t>”</w:t>
      </w:r>
      <w:r w:rsidR="001978EA">
        <w:rPr>
          <w:rFonts w:ascii="Cambria" w:hAnsi="Cambria"/>
          <w:b/>
          <w:sz w:val="24"/>
          <w:szCs w:val="24"/>
        </w:rPr>
        <w:t xml:space="preserve"> </w:t>
      </w:r>
      <w:r w:rsidRPr="00F84D41">
        <w:rPr>
          <w:rFonts w:ascii="Cambria" w:hAnsi="Cambria"/>
          <w:bCs/>
          <w:sz w:val="24"/>
          <w:szCs w:val="24"/>
        </w:rPr>
        <w:t>wynosi</w:t>
      </w:r>
      <w:r w:rsidRPr="00F84D41">
        <w:rPr>
          <w:rFonts w:ascii="Cambria" w:hAnsi="Cambria"/>
          <w:b/>
          <w:bCs/>
          <w:sz w:val="24"/>
          <w:szCs w:val="24"/>
        </w:rPr>
        <w:t>:</w:t>
      </w:r>
    </w:p>
    <w:p w:rsidR="00A832A6" w:rsidRPr="00471BE8" w:rsidRDefault="00A832A6" w:rsidP="00EE00A0">
      <w:pPr>
        <w:pStyle w:val="Bezodstpw"/>
        <w:spacing w:line="276" w:lineRule="auto"/>
        <w:ind w:left="284" w:firstLine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netto: ………………………………. zł </w:t>
      </w:r>
    </w:p>
    <w:p w:rsidR="00A832A6" w:rsidRPr="00471BE8" w:rsidRDefault="00A832A6" w:rsidP="00EE00A0">
      <w:pPr>
        <w:pStyle w:val="Bezodstpw"/>
        <w:spacing w:line="276" w:lineRule="auto"/>
        <w:ind w:left="284" w:firstLine="142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odatek VAT …………% tj. ……………… zł </w:t>
      </w:r>
      <w:r w:rsidRPr="00471BE8">
        <w:rPr>
          <w:rFonts w:ascii="Cambria" w:hAnsi="Cambria"/>
          <w:sz w:val="24"/>
          <w:szCs w:val="24"/>
        </w:rPr>
        <w:t xml:space="preserve"> </w:t>
      </w:r>
    </w:p>
    <w:p w:rsidR="00A832A6" w:rsidRPr="00471BE8" w:rsidRDefault="00EE00A0" w:rsidP="00A832A6">
      <w:pPr>
        <w:pStyle w:val="Akapitzlist"/>
        <w:tabs>
          <w:tab w:val="left" w:pos="378"/>
        </w:tabs>
        <w:spacing w:line="23" w:lineRule="atLeast"/>
        <w:ind w:left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 w:rsidR="00A832A6" w:rsidRPr="00471BE8">
        <w:rPr>
          <w:rFonts w:ascii="Cambria" w:hAnsi="Cambria"/>
          <w:sz w:val="24"/>
          <w:szCs w:val="24"/>
        </w:rPr>
        <w:t>brutto………………… zł (słownie brutto: ………………………….…………………zł),</w:t>
      </w:r>
    </w:p>
    <w:p w:rsidR="00A832A6" w:rsidRPr="00471BE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Strony ustalają, że wynagrodzenie </w:t>
      </w:r>
      <w:r w:rsidR="008C3DA7">
        <w:rPr>
          <w:rFonts w:ascii="Cambria" w:hAnsi="Cambria"/>
          <w:b/>
          <w:sz w:val="24"/>
          <w:szCs w:val="24"/>
        </w:rPr>
        <w:t>za organizację jednego dwugodzinnego  wydarzenia</w:t>
      </w:r>
      <w:r>
        <w:rPr>
          <w:rFonts w:ascii="Cambria" w:hAnsi="Cambria"/>
          <w:b/>
          <w:sz w:val="24"/>
          <w:szCs w:val="24"/>
        </w:rPr>
        <w:t xml:space="preserve"> wynosi</w:t>
      </w:r>
      <w:r w:rsidRPr="00471BE8">
        <w:rPr>
          <w:rFonts w:ascii="Cambria" w:hAnsi="Cambria"/>
          <w:b/>
          <w:sz w:val="24"/>
          <w:szCs w:val="24"/>
        </w:rPr>
        <w:t>:</w:t>
      </w:r>
    </w:p>
    <w:p w:rsidR="00A832A6" w:rsidRPr="00471BE8" w:rsidRDefault="00A832A6" w:rsidP="00EE00A0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netto: ………………………………. zł </w:t>
      </w:r>
    </w:p>
    <w:p w:rsidR="00A832A6" w:rsidRPr="00471BE8" w:rsidRDefault="00A832A6" w:rsidP="00EE00A0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odatek VAT …………% tj. ……………… zł </w:t>
      </w:r>
      <w:r w:rsidRPr="00471BE8">
        <w:rPr>
          <w:rFonts w:ascii="Cambria" w:hAnsi="Cambria"/>
          <w:sz w:val="24"/>
          <w:szCs w:val="24"/>
        </w:rPr>
        <w:t xml:space="preserve"> </w:t>
      </w:r>
    </w:p>
    <w:p w:rsidR="00AD30BA" w:rsidRDefault="00A832A6" w:rsidP="00EE00A0">
      <w:pPr>
        <w:pStyle w:val="Bezodstpw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brutto………………… zł (słownie brutto: ………………………….…………………zł)</w:t>
      </w:r>
      <w:r>
        <w:rPr>
          <w:rFonts w:ascii="Cambria" w:hAnsi="Cambria"/>
          <w:sz w:val="24"/>
          <w:szCs w:val="24"/>
        </w:rPr>
        <w:t>,</w:t>
      </w:r>
    </w:p>
    <w:p w:rsidR="00A832A6" w:rsidRPr="00EE00A0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Strony ustalają, że łączne wynagrodzenie brutto będzie stanowiło iloczyn ceny </w:t>
      </w:r>
      <w:r w:rsidR="008C3DA7">
        <w:rPr>
          <w:rFonts w:ascii="Cambria" w:hAnsi="Cambria"/>
          <w:sz w:val="24"/>
          <w:szCs w:val="24"/>
        </w:rPr>
        <w:t xml:space="preserve">organizacji </w:t>
      </w:r>
      <w:r>
        <w:rPr>
          <w:rFonts w:ascii="Cambria" w:hAnsi="Cambria"/>
          <w:sz w:val="24"/>
          <w:szCs w:val="24"/>
        </w:rPr>
        <w:t xml:space="preserve">1 </w:t>
      </w:r>
      <w:r w:rsidR="008C3DA7">
        <w:rPr>
          <w:rFonts w:ascii="Cambria" w:hAnsi="Cambria"/>
          <w:sz w:val="24"/>
          <w:szCs w:val="24"/>
        </w:rPr>
        <w:t>zajęć wydarzenia</w:t>
      </w:r>
      <w:r>
        <w:rPr>
          <w:rFonts w:ascii="Cambria" w:hAnsi="Cambria"/>
          <w:sz w:val="24"/>
          <w:szCs w:val="24"/>
        </w:rPr>
        <w:t xml:space="preserve"> </w:t>
      </w:r>
      <w:r w:rsidRPr="004348C3">
        <w:rPr>
          <w:rFonts w:ascii="Cambria" w:hAnsi="Cambria"/>
          <w:sz w:val="24"/>
          <w:szCs w:val="24"/>
        </w:rPr>
        <w:t xml:space="preserve">i </w:t>
      </w:r>
      <w:r w:rsidR="00EE00A0">
        <w:rPr>
          <w:rFonts w:ascii="Cambria" w:hAnsi="Cambria"/>
          <w:sz w:val="24"/>
          <w:szCs w:val="24"/>
        </w:rPr>
        <w:t xml:space="preserve">rzeczywistej </w:t>
      </w:r>
      <w:r w:rsidR="008C3DA7">
        <w:rPr>
          <w:rFonts w:ascii="Cambria" w:hAnsi="Cambria"/>
          <w:sz w:val="24"/>
          <w:szCs w:val="24"/>
        </w:rPr>
        <w:t>zajęć ilości zorganizowanych wydarzeń</w:t>
      </w:r>
      <w:r w:rsidRPr="004348C3">
        <w:rPr>
          <w:rFonts w:ascii="Cambria" w:hAnsi="Cambria"/>
          <w:sz w:val="24"/>
          <w:szCs w:val="24"/>
        </w:rPr>
        <w:t xml:space="preserve">. </w:t>
      </w:r>
      <w:r w:rsidRPr="00EE00A0">
        <w:rPr>
          <w:rFonts w:ascii="Cambria" w:hAnsi="Cambria"/>
          <w:sz w:val="24"/>
          <w:szCs w:val="24"/>
        </w:rPr>
        <w:t xml:space="preserve">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956E3">
        <w:rPr>
          <w:rFonts w:ascii="Cambria" w:hAnsi="Cambria"/>
          <w:sz w:val="24"/>
          <w:szCs w:val="24"/>
        </w:rPr>
        <w:t>Wynagrodzenie brutto Wykonawcy będzie płatne w następujący sposób: płatność za wykonywanie umowy będzie realizowana</w:t>
      </w:r>
      <w:r w:rsidR="000872BE">
        <w:rPr>
          <w:rFonts w:ascii="Cambria" w:hAnsi="Cambria"/>
          <w:sz w:val="24"/>
          <w:szCs w:val="24"/>
        </w:rPr>
        <w:t xml:space="preserve"> </w:t>
      </w:r>
      <w:r w:rsidR="0091650B">
        <w:rPr>
          <w:rFonts w:ascii="Cambria" w:hAnsi="Cambria"/>
          <w:sz w:val="24"/>
          <w:szCs w:val="24"/>
        </w:rPr>
        <w:t xml:space="preserve">każdorazowo </w:t>
      </w:r>
      <w:r w:rsidR="0091650B" w:rsidRPr="009F5943">
        <w:rPr>
          <w:rFonts w:ascii="Cambria" w:hAnsi="Cambria"/>
          <w:sz w:val="24"/>
          <w:szCs w:val="24"/>
        </w:rPr>
        <w:t>po</w:t>
      </w:r>
      <w:r w:rsidRPr="009F5943">
        <w:rPr>
          <w:rFonts w:ascii="Cambria" w:hAnsi="Cambria"/>
          <w:sz w:val="24"/>
          <w:szCs w:val="24"/>
        </w:rPr>
        <w:t xml:space="preserve"> wykonaniu </w:t>
      </w:r>
      <w:r w:rsidR="000872BE" w:rsidRPr="009F5943">
        <w:rPr>
          <w:rFonts w:ascii="Cambria" w:hAnsi="Cambria"/>
          <w:sz w:val="24"/>
          <w:szCs w:val="24"/>
        </w:rPr>
        <w:t>określone</w:t>
      </w:r>
      <w:r w:rsidR="000872BE">
        <w:rPr>
          <w:rFonts w:ascii="Cambria" w:hAnsi="Cambria"/>
          <w:sz w:val="24"/>
          <w:szCs w:val="24"/>
        </w:rPr>
        <w:t>go</w:t>
      </w:r>
      <w:r w:rsidR="000872BE" w:rsidRPr="009F5943">
        <w:rPr>
          <w:rFonts w:ascii="Cambria" w:hAnsi="Cambria"/>
          <w:sz w:val="24"/>
          <w:szCs w:val="24"/>
        </w:rPr>
        <w:t xml:space="preserve"> </w:t>
      </w:r>
      <w:r w:rsidRPr="009F5943">
        <w:rPr>
          <w:rFonts w:ascii="Cambria" w:hAnsi="Cambria"/>
          <w:sz w:val="24"/>
          <w:szCs w:val="24"/>
        </w:rPr>
        <w:t xml:space="preserve">w harmonogramie </w:t>
      </w:r>
      <w:r w:rsidR="001978EA">
        <w:rPr>
          <w:rFonts w:ascii="Cambria" w:hAnsi="Cambria"/>
          <w:sz w:val="24"/>
          <w:szCs w:val="24"/>
        </w:rPr>
        <w:t>wydarzenia</w:t>
      </w:r>
      <w:r w:rsidRPr="009F5943">
        <w:rPr>
          <w:rFonts w:ascii="Cambria" w:hAnsi="Cambria"/>
          <w:sz w:val="24"/>
          <w:szCs w:val="24"/>
        </w:rPr>
        <w:t xml:space="preserve">. </w:t>
      </w:r>
      <w:r w:rsidRPr="00D710B8">
        <w:rPr>
          <w:rFonts w:ascii="Cambria" w:hAnsi="Cambria"/>
          <w:sz w:val="24"/>
          <w:szCs w:val="24"/>
        </w:rPr>
        <w:t>Po dokonaniu protokolarnego odbioru usługi stwierdzającego prawidłowość wykonania zlecenia, wykonawca w terminie 7 dni wystawi fakturę</w:t>
      </w:r>
      <w:r>
        <w:rPr>
          <w:rFonts w:ascii="Cambria" w:hAnsi="Cambria"/>
          <w:sz w:val="24"/>
          <w:szCs w:val="24"/>
        </w:rPr>
        <w:t>/rachunek</w:t>
      </w:r>
      <w:r w:rsidRPr="00D710B8">
        <w:rPr>
          <w:rFonts w:ascii="Cambria" w:hAnsi="Cambria"/>
          <w:sz w:val="24"/>
          <w:szCs w:val="24"/>
        </w:rPr>
        <w:t xml:space="preserve"> za wykonanie usługi w danym miesiącu. Zamawiający zapłaci wynagrodzenie w terminie 30 dni od dnia doręczenia Zamawiającemu prawidłowo wystawionej faktury</w:t>
      </w:r>
      <w:r>
        <w:rPr>
          <w:rFonts w:ascii="Cambria" w:hAnsi="Cambria"/>
          <w:sz w:val="24"/>
          <w:szCs w:val="24"/>
        </w:rPr>
        <w:t>/rachunku.</w:t>
      </w:r>
      <w:r w:rsidRPr="00D710B8">
        <w:rPr>
          <w:rFonts w:ascii="Cambria" w:hAnsi="Cambria"/>
          <w:sz w:val="24"/>
          <w:szCs w:val="24"/>
        </w:rPr>
        <w:t xml:space="preserve"> Zamawiający zastrzega, że może zlecić wykonanie świadczenia usługi dla mniejszej ilości </w:t>
      </w:r>
      <w:r w:rsidR="000872BE">
        <w:rPr>
          <w:rFonts w:ascii="Cambria" w:hAnsi="Cambria"/>
          <w:sz w:val="24"/>
          <w:szCs w:val="24"/>
        </w:rPr>
        <w:t xml:space="preserve">wydarzeń </w:t>
      </w:r>
      <w:r w:rsidRPr="00D710B8">
        <w:rPr>
          <w:rFonts w:ascii="Cambria" w:hAnsi="Cambria"/>
          <w:sz w:val="24"/>
          <w:szCs w:val="24"/>
        </w:rPr>
        <w:t xml:space="preserve">niż przewidywał to w ogłoszeniu o zamówieniu z przyczyn od niego niezależnych a wykonawca oświadcza niniejszym, że rezygnuje z jakichkolwiek roszczeń o płatności za </w:t>
      </w:r>
      <w:r w:rsidR="000872BE">
        <w:rPr>
          <w:rFonts w:ascii="Cambria" w:hAnsi="Cambria"/>
          <w:sz w:val="24"/>
          <w:szCs w:val="24"/>
        </w:rPr>
        <w:t>zajęć wydarzenia</w:t>
      </w:r>
      <w:r w:rsidRPr="00D710B8">
        <w:rPr>
          <w:rFonts w:ascii="Cambria" w:hAnsi="Cambria"/>
          <w:sz w:val="24"/>
          <w:szCs w:val="24"/>
        </w:rPr>
        <w:t>, których nie przeprowadził.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 w:cs="ArialMT"/>
          <w:sz w:val="24"/>
          <w:szCs w:val="24"/>
        </w:rPr>
        <w:t>Wynagrodzenie Wykonawcy jest wynagrodzeniem ryczałtowym i obejmuje całość kosztów związanych z realizacją zadania niezbędnych do jego wykonania z uwzględnieniem wszystkich opłat i podatków.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 xml:space="preserve">Za dzień zapłaty Strony przyjmują dzień obciążenia rachunku Zamawiającego.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>Faktura</w:t>
      </w:r>
      <w:r>
        <w:rPr>
          <w:rFonts w:ascii="Cambria" w:hAnsi="Cambria"/>
          <w:sz w:val="24"/>
          <w:szCs w:val="24"/>
        </w:rPr>
        <w:t>/rachunek</w:t>
      </w:r>
      <w:r w:rsidRPr="00D710B8">
        <w:rPr>
          <w:rFonts w:ascii="Cambria" w:hAnsi="Cambria"/>
          <w:sz w:val="24"/>
          <w:szCs w:val="24"/>
        </w:rPr>
        <w:t xml:space="preserve"> wystawiona</w:t>
      </w:r>
      <w:r>
        <w:rPr>
          <w:rFonts w:ascii="Cambria" w:hAnsi="Cambria"/>
          <w:sz w:val="24"/>
          <w:szCs w:val="24"/>
        </w:rPr>
        <w:t>/y</w:t>
      </w:r>
      <w:r w:rsidRPr="00D710B8">
        <w:rPr>
          <w:rFonts w:ascii="Cambria" w:hAnsi="Cambria"/>
          <w:sz w:val="24"/>
          <w:szCs w:val="24"/>
        </w:rPr>
        <w:t xml:space="preserve"> niezgodnie z postanowieniami niniejszego paragrafu nie będzie przyjęta</w:t>
      </w:r>
      <w:r>
        <w:rPr>
          <w:rFonts w:ascii="Cambria" w:hAnsi="Cambria"/>
          <w:sz w:val="24"/>
          <w:szCs w:val="24"/>
        </w:rPr>
        <w:t>/y</w:t>
      </w:r>
      <w:r w:rsidRPr="00D710B8">
        <w:rPr>
          <w:rFonts w:ascii="Cambria" w:hAnsi="Cambria"/>
          <w:sz w:val="24"/>
          <w:szCs w:val="24"/>
        </w:rPr>
        <w:t xml:space="preserve"> do realizacji, a tym samym nie powstanie obowiązek jej zapłaty po stronie Zamawiającego. 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 w:cs="ArialMT"/>
          <w:sz w:val="24"/>
          <w:szCs w:val="24"/>
        </w:rPr>
        <w:t>W przypadku opóźnienia w zapłacie faktury</w:t>
      </w:r>
      <w:r>
        <w:rPr>
          <w:rFonts w:ascii="Cambria" w:hAnsi="Cambria" w:cs="ArialMT"/>
          <w:sz w:val="24"/>
          <w:szCs w:val="24"/>
        </w:rPr>
        <w:t>/rachunku</w:t>
      </w:r>
      <w:r w:rsidRPr="00D710B8">
        <w:rPr>
          <w:rFonts w:ascii="Cambria" w:hAnsi="Cambria" w:cs="ArialMT"/>
          <w:sz w:val="24"/>
          <w:szCs w:val="24"/>
        </w:rPr>
        <w:t xml:space="preserve"> Wykonawca ma prawo zażądać odsetek ustawowych za opóźnienie.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>Podan</w:t>
      </w:r>
      <w:r>
        <w:rPr>
          <w:rFonts w:ascii="Cambria" w:hAnsi="Cambria"/>
          <w:sz w:val="24"/>
          <w:szCs w:val="24"/>
        </w:rPr>
        <w:t>e</w:t>
      </w:r>
      <w:r w:rsidRPr="00D710B8">
        <w:rPr>
          <w:rFonts w:ascii="Cambria" w:hAnsi="Cambria"/>
          <w:sz w:val="24"/>
          <w:szCs w:val="24"/>
        </w:rPr>
        <w:t xml:space="preserve"> w ofercie cen</w:t>
      </w:r>
      <w:r>
        <w:rPr>
          <w:rFonts w:ascii="Cambria" w:hAnsi="Cambria"/>
          <w:sz w:val="24"/>
          <w:szCs w:val="24"/>
        </w:rPr>
        <w:t>y</w:t>
      </w:r>
      <w:r w:rsidRPr="00D710B8">
        <w:rPr>
          <w:rFonts w:ascii="Cambria" w:hAnsi="Cambria"/>
          <w:sz w:val="24"/>
          <w:szCs w:val="24"/>
        </w:rPr>
        <w:t xml:space="preserve"> nie będ</w:t>
      </w:r>
      <w:r>
        <w:rPr>
          <w:rFonts w:ascii="Cambria" w:hAnsi="Cambria"/>
          <w:sz w:val="24"/>
          <w:szCs w:val="24"/>
        </w:rPr>
        <w:t>ą</w:t>
      </w:r>
      <w:r w:rsidRPr="00D710B8">
        <w:rPr>
          <w:rFonts w:ascii="Cambria" w:hAnsi="Cambria"/>
          <w:sz w:val="24"/>
          <w:szCs w:val="24"/>
        </w:rPr>
        <w:t xml:space="preserve"> podlegać zmianie i waloryzacji przez cały okres trwania umowy. 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>Wykonawca otrzyma wynagrodzenie za rzeczywi</w:t>
      </w:r>
      <w:r>
        <w:rPr>
          <w:rFonts w:ascii="Cambria" w:hAnsi="Cambria"/>
          <w:sz w:val="24"/>
          <w:szCs w:val="24"/>
        </w:rPr>
        <w:t>ście wykonane usługi</w:t>
      </w:r>
      <w:r w:rsidRPr="00D710B8">
        <w:rPr>
          <w:rFonts w:ascii="Cambria" w:hAnsi="Cambria"/>
          <w:sz w:val="24"/>
          <w:szCs w:val="24"/>
        </w:rPr>
        <w:t>.</w:t>
      </w:r>
    </w:p>
    <w:p w:rsidR="00A832A6" w:rsidRPr="00D710B8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710B8">
        <w:rPr>
          <w:rFonts w:ascii="Cambria" w:hAnsi="Cambria"/>
          <w:sz w:val="24"/>
          <w:szCs w:val="24"/>
        </w:rPr>
        <w:t xml:space="preserve">Wierzytelności wynikające z niniejszej umowy nie mogą być przenoszone na osoby trzecie bez zgody Zamawiającego, wyrażonej na piśmie pod rygorem nieważności. 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4D7919" w:rsidP="00A832A6">
      <w:pPr>
        <w:pStyle w:val="Nagwek1"/>
        <w:spacing w:line="276" w:lineRule="auto"/>
        <w:ind w:left="411" w:right="40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6</w:t>
      </w:r>
    </w:p>
    <w:p w:rsidR="00A832A6" w:rsidRPr="00471BE8" w:rsidRDefault="00A832A6" w:rsidP="00D02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hanging="426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t>Strony zgodnie postanawiają, że naprawienie szkody wynikłej z niewykonania lub nienależytego wykonania niniejszej umowy nastąpi przez zapłatę kary umownej.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ponosi pełną odpowiedzialność za niewykonanie lub nienależyte wykonanie umowy. 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 niewykonanie lub nienależyte wykonanie przedmiotu umowy Wykonawca zobowiązany jest do zapłacenia kar umownych z tytułu: 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lastRenderedPageBreak/>
        <w:t xml:space="preserve">W przypadku odstąpienia od umowy przez strony umowy z przyczyn leżących po stronie Wykonawcy, Wykonawca zapłaci karę umowną w wysokości </w:t>
      </w:r>
      <w:r w:rsidRPr="009D1202">
        <w:rPr>
          <w:rFonts w:ascii="Cambria" w:hAnsi="Cambria" w:cs="ArialMT"/>
          <w:sz w:val="24"/>
          <w:szCs w:val="24"/>
          <w:highlight w:val="yellow"/>
        </w:rPr>
        <w:t>20%</w:t>
      </w:r>
      <w:r w:rsidRPr="00471BE8">
        <w:rPr>
          <w:rFonts w:ascii="Cambria" w:hAnsi="Cambria" w:cs="ArialMT"/>
          <w:sz w:val="24"/>
          <w:szCs w:val="24"/>
        </w:rPr>
        <w:t xml:space="preserve"> wynagrodzenia umownego</w:t>
      </w:r>
      <w:r w:rsidR="006C72A4" w:rsidRPr="006C72A4">
        <w:rPr>
          <w:rFonts w:ascii="Cambria" w:hAnsi="Cambria" w:cs="ArialMT"/>
          <w:sz w:val="24"/>
          <w:szCs w:val="24"/>
        </w:rPr>
        <w:t xml:space="preserve"> </w:t>
      </w:r>
      <w:r w:rsidR="00D01E5F">
        <w:rPr>
          <w:rFonts w:ascii="Cambria" w:hAnsi="Cambria" w:cs="ArialMT"/>
          <w:sz w:val="24"/>
          <w:szCs w:val="24"/>
        </w:rPr>
        <w:t xml:space="preserve">określonego </w:t>
      </w:r>
      <w:r w:rsidR="006C72A4">
        <w:rPr>
          <w:rFonts w:ascii="Cambria" w:hAnsi="Cambria" w:cs="ArialMT"/>
          <w:sz w:val="24"/>
          <w:szCs w:val="24"/>
        </w:rPr>
        <w:t xml:space="preserve">w </w:t>
      </w:r>
      <w:r w:rsidR="006C72A4" w:rsidRPr="00471BE8">
        <w:rPr>
          <w:rFonts w:ascii="Cambria" w:hAnsi="Cambria"/>
          <w:sz w:val="24"/>
          <w:szCs w:val="24"/>
        </w:rPr>
        <w:t>§</w:t>
      </w:r>
      <w:r w:rsidR="004D7919">
        <w:rPr>
          <w:rFonts w:ascii="Cambria" w:hAnsi="Cambria"/>
          <w:sz w:val="24"/>
          <w:szCs w:val="24"/>
        </w:rPr>
        <w:t>5</w:t>
      </w:r>
      <w:r w:rsidR="006C72A4">
        <w:rPr>
          <w:rFonts w:ascii="Cambria" w:hAnsi="Cambria"/>
          <w:sz w:val="24"/>
          <w:szCs w:val="24"/>
        </w:rPr>
        <w:t xml:space="preserve"> ust. 1</w:t>
      </w:r>
      <w:r w:rsidRPr="00471BE8">
        <w:rPr>
          <w:rFonts w:ascii="Cambria" w:hAnsi="Cambria" w:cs="ArialMT"/>
          <w:sz w:val="24"/>
          <w:szCs w:val="24"/>
        </w:rPr>
        <w:t>.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Zamawiający zastrzega sobie prawo stosowania kar umownych za </w:t>
      </w:r>
      <w:r w:rsidR="00FE3FA0">
        <w:rPr>
          <w:rFonts w:ascii="Cambria" w:hAnsi="Cambria"/>
          <w:sz w:val="24"/>
          <w:szCs w:val="24"/>
        </w:rPr>
        <w:t xml:space="preserve">niewykonanie wydarzenia z przyczyn leżących po stronie wykonawcy w terminie wskazanym w harmonogramie o którym mowa w </w:t>
      </w:r>
      <w:r w:rsidR="00FE3FA0" w:rsidRPr="00471BE8">
        <w:rPr>
          <w:rFonts w:ascii="Cambria" w:hAnsi="Cambria"/>
          <w:sz w:val="24"/>
          <w:szCs w:val="24"/>
        </w:rPr>
        <w:t>§</w:t>
      </w:r>
      <w:r w:rsidR="00FE3FA0">
        <w:rPr>
          <w:rFonts w:ascii="Cambria" w:hAnsi="Cambria"/>
          <w:sz w:val="24"/>
          <w:szCs w:val="24"/>
        </w:rPr>
        <w:t xml:space="preserve">2 ust. 3  </w:t>
      </w:r>
      <w:r w:rsidRPr="00471BE8">
        <w:rPr>
          <w:rFonts w:ascii="Cambria" w:hAnsi="Cambria"/>
          <w:sz w:val="24"/>
          <w:szCs w:val="24"/>
        </w:rPr>
        <w:t xml:space="preserve">w wysokości </w:t>
      </w:r>
      <w:r w:rsidR="00B02350" w:rsidRPr="009D1202">
        <w:rPr>
          <w:rFonts w:ascii="Cambria" w:hAnsi="Cambria"/>
          <w:sz w:val="24"/>
          <w:szCs w:val="24"/>
          <w:highlight w:val="yellow"/>
        </w:rPr>
        <w:t>2</w:t>
      </w:r>
      <w:r w:rsidR="00FE3FA0" w:rsidRPr="009D1202">
        <w:rPr>
          <w:rFonts w:ascii="Cambria" w:hAnsi="Cambria"/>
          <w:sz w:val="24"/>
          <w:szCs w:val="24"/>
          <w:highlight w:val="yellow"/>
        </w:rPr>
        <w:t>0%</w:t>
      </w:r>
      <w:r>
        <w:rPr>
          <w:rFonts w:ascii="Cambria" w:hAnsi="Cambria"/>
          <w:sz w:val="24"/>
          <w:szCs w:val="24"/>
        </w:rPr>
        <w:t xml:space="preserve"> wynagrodzenia umownego</w:t>
      </w:r>
      <w:r w:rsidR="006C72A4" w:rsidRPr="006C72A4">
        <w:rPr>
          <w:rFonts w:ascii="Cambria" w:hAnsi="Cambria" w:cs="ArialMT"/>
          <w:sz w:val="24"/>
          <w:szCs w:val="24"/>
        </w:rPr>
        <w:t xml:space="preserve"> </w:t>
      </w:r>
      <w:r w:rsidR="00D01E5F">
        <w:rPr>
          <w:rFonts w:ascii="Cambria" w:hAnsi="Cambria" w:cs="ArialMT"/>
          <w:sz w:val="24"/>
          <w:szCs w:val="24"/>
        </w:rPr>
        <w:t xml:space="preserve">określonego </w:t>
      </w:r>
      <w:r w:rsidR="006C72A4">
        <w:rPr>
          <w:rFonts w:ascii="Cambria" w:hAnsi="Cambria" w:cs="ArialMT"/>
          <w:sz w:val="24"/>
          <w:szCs w:val="24"/>
        </w:rPr>
        <w:t xml:space="preserve">w </w:t>
      </w:r>
      <w:r w:rsidR="006C72A4" w:rsidRPr="00471BE8">
        <w:rPr>
          <w:rFonts w:ascii="Cambria" w:hAnsi="Cambria"/>
          <w:sz w:val="24"/>
          <w:szCs w:val="24"/>
        </w:rPr>
        <w:t>§</w:t>
      </w:r>
      <w:r w:rsidR="004D7919">
        <w:rPr>
          <w:rFonts w:ascii="Cambria" w:hAnsi="Cambria"/>
          <w:sz w:val="24"/>
          <w:szCs w:val="24"/>
        </w:rPr>
        <w:t>5</w:t>
      </w:r>
      <w:r w:rsidR="006C72A4">
        <w:rPr>
          <w:rFonts w:ascii="Cambria" w:hAnsi="Cambria"/>
          <w:sz w:val="24"/>
          <w:szCs w:val="24"/>
        </w:rPr>
        <w:t xml:space="preserve"> ust. 1</w:t>
      </w:r>
      <w:r w:rsidRPr="00471BE8">
        <w:rPr>
          <w:rFonts w:ascii="Cambria" w:hAnsi="Cambria"/>
          <w:sz w:val="24"/>
          <w:szCs w:val="24"/>
        </w:rPr>
        <w:t xml:space="preserve"> za </w:t>
      </w:r>
      <w:r w:rsidR="00FE3FA0">
        <w:rPr>
          <w:rFonts w:ascii="Cambria" w:hAnsi="Cambria"/>
          <w:sz w:val="24"/>
          <w:szCs w:val="24"/>
        </w:rPr>
        <w:t xml:space="preserve"> każdy przypadek</w:t>
      </w:r>
      <w:r w:rsidRPr="00471BE8">
        <w:rPr>
          <w:rFonts w:ascii="Cambria" w:hAnsi="Cambria"/>
          <w:sz w:val="24"/>
          <w:szCs w:val="24"/>
        </w:rPr>
        <w:t>.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 przypadku nieusprawiedliwionego opóźnienia w rozpoczęciu </w:t>
      </w:r>
      <w:r w:rsidR="001978EA">
        <w:rPr>
          <w:rFonts w:ascii="Cambria" w:hAnsi="Cambria"/>
          <w:sz w:val="24"/>
          <w:szCs w:val="24"/>
        </w:rPr>
        <w:t>wydarzenia</w:t>
      </w:r>
      <w:r w:rsidR="00FE3FA0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do 20 minut z winy Wykonawcy, zapłaci on karę umowną w wysokości </w:t>
      </w:r>
      <w:r w:rsidR="00B02350" w:rsidRPr="009D1202">
        <w:rPr>
          <w:rFonts w:ascii="Cambria" w:hAnsi="Cambria"/>
          <w:sz w:val="24"/>
          <w:szCs w:val="24"/>
          <w:highlight w:val="yellow"/>
        </w:rPr>
        <w:t>5%</w:t>
      </w:r>
      <w:r>
        <w:rPr>
          <w:rFonts w:ascii="Cambria" w:hAnsi="Cambria"/>
          <w:sz w:val="24"/>
          <w:szCs w:val="24"/>
        </w:rPr>
        <w:t xml:space="preserve"> wynagrodzenia umownego</w:t>
      </w:r>
      <w:r w:rsidRPr="00471BE8">
        <w:rPr>
          <w:rFonts w:ascii="Cambria" w:hAnsi="Cambria"/>
          <w:sz w:val="24"/>
          <w:szCs w:val="24"/>
        </w:rPr>
        <w:t xml:space="preserve"> </w:t>
      </w:r>
      <w:r w:rsidR="00D01E5F">
        <w:rPr>
          <w:rFonts w:ascii="Cambria" w:hAnsi="Cambria" w:cs="ArialMT"/>
          <w:sz w:val="24"/>
          <w:szCs w:val="24"/>
        </w:rPr>
        <w:t xml:space="preserve">określonego </w:t>
      </w:r>
      <w:r w:rsidR="006C72A4">
        <w:rPr>
          <w:rFonts w:ascii="Cambria" w:hAnsi="Cambria" w:cs="ArialMT"/>
          <w:sz w:val="24"/>
          <w:szCs w:val="24"/>
        </w:rPr>
        <w:t xml:space="preserve">w </w:t>
      </w:r>
      <w:r w:rsidR="006C72A4" w:rsidRPr="00471BE8">
        <w:rPr>
          <w:rFonts w:ascii="Cambria" w:hAnsi="Cambria"/>
          <w:sz w:val="24"/>
          <w:szCs w:val="24"/>
        </w:rPr>
        <w:t>§</w:t>
      </w:r>
      <w:r w:rsidR="004D7919">
        <w:rPr>
          <w:rFonts w:ascii="Cambria" w:hAnsi="Cambria"/>
          <w:sz w:val="24"/>
          <w:szCs w:val="24"/>
        </w:rPr>
        <w:t>5</w:t>
      </w:r>
      <w:r w:rsidR="006C72A4">
        <w:rPr>
          <w:rFonts w:ascii="Cambria" w:hAnsi="Cambria"/>
          <w:sz w:val="24"/>
          <w:szCs w:val="24"/>
        </w:rPr>
        <w:t xml:space="preserve"> ust. 1 </w:t>
      </w:r>
      <w:r w:rsidRPr="00471BE8">
        <w:rPr>
          <w:rFonts w:ascii="Cambria" w:hAnsi="Cambria"/>
          <w:sz w:val="24"/>
          <w:szCs w:val="24"/>
        </w:rPr>
        <w:t>za każdy przypadek.</w:t>
      </w:r>
    </w:p>
    <w:p w:rsidR="00A832A6" w:rsidRPr="00C90D93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 przypadku nieusprawiedliwionego opóźnienia w rozpoczęciu </w:t>
      </w:r>
      <w:r w:rsidR="001978EA">
        <w:rPr>
          <w:rFonts w:ascii="Cambria" w:hAnsi="Cambria"/>
          <w:sz w:val="24"/>
          <w:szCs w:val="24"/>
        </w:rPr>
        <w:t>wydarzenia</w:t>
      </w:r>
      <w:r w:rsidR="00FE3FA0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>powyżej 20 minut z winy Wykonawcy, zapłaci on karę w wysokości</w:t>
      </w:r>
      <w:r>
        <w:rPr>
          <w:rFonts w:ascii="Cambria" w:hAnsi="Cambria"/>
          <w:sz w:val="24"/>
          <w:szCs w:val="24"/>
        </w:rPr>
        <w:t xml:space="preserve"> </w:t>
      </w:r>
      <w:r w:rsidR="00B02350" w:rsidRPr="009D1202">
        <w:rPr>
          <w:rFonts w:ascii="Cambria" w:hAnsi="Cambria"/>
          <w:sz w:val="24"/>
          <w:szCs w:val="24"/>
          <w:highlight w:val="yellow"/>
        </w:rPr>
        <w:t>10 %</w:t>
      </w:r>
      <w:r>
        <w:rPr>
          <w:rFonts w:ascii="Cambria" w:hAnsi="Cambria"/>
          <w:sz w:val="24"/>
          <w:szCs w:val="24"/>
        </w:rPr>
        <w:t xml:space="preserve"> wynagrodzenia umownego </w:t>
      </w:r>
      <w:r w:rsidR="00D01E5F">
        <w:rPr>
          <w:rFonts w:ascii="Cambria" w:hAnsi="Cambria" w:cs="ArialMT"/>
          <w:sz w:val="24"/>
          <w:szCs w:val="24"/>
        </w:rPr>
        <w:t xml:space="preserve">określonego </w:t>
      </w:r>
      <w:r w:rsidR="006C72A4">
        <w:rPr>
          <w:rFonts w:ascii="Cambria" w:hAnsi="Cambria" w:cs="ArialMT"/>
          <w:sz w:val="24"/>
          <w:szCs w:val="24"/>
        </w:rPr>
        <w:t xml:space="preserve">w </w:t>
      </w:r>
      <w:r w:rsidR="006C72A4" w:rsidRPr="00471BE8">
        <w:rPr>
          <w:rFonts w:ascii="Cambria" w:hAnsi="Cambria"/>
          <w:sz w:val="24"/>
          <w:szCs w:val="24"/>
        </w:rPr>
        <w:t>§</w:t>
      </w:r>
      <w:r w:rsidR="004D7919">
        <w:rPr>
          <w:rFonts w:ascii="Cambria" w:hAnsi="Cambria"/>
          <w:sz w:val="24"/>
          <w:szCs w:val="24"/>
        </w:rPr>
        <w:t>5</w:t>
      </w:r>
      <w:r w:rsidR="006C72A4">
        <w:rPr>
          <w:rFonts w:ascii="Cambria" w:hAnsi="Cambria"/>
          <w:sz w:val="24"/>
          <w:szCs w:val="24"/>
        </w:rPr>
        <w:t xml:space="preserve"> ust. 1</w:t>
      </w:r>
      <w:r w:rsidRPr="00471BE8">
        <w:rPr>
          <w:rFonts w:ascii="Cambria" w:hAnsi="Cambria"/>
          <w:sz w:val="24"/>
          <w:szCs w:val="24"/>
        </w:rPr>
        <w:t xml:space="preserve"> za każdy przypadek.</w:t>
      </w:r>
    </w:p>
    <w:p w:rsidR="00A832A6" w:rsidRPr="00471BE8" w:rsidRDefault="00A832A6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="0091650B">
        <w:rPr>
          <w:rFonts w:ascii="Cambria" w:hAnsi="Cambria"/>
          <w:sz w:val="24"/>
          <w:szCs w:val="24"/>
        </w:rPr>
        <w:t>przypadku wystąpienia</w:t>
      </w:r>
      <w:r w:rsidR="00223B43">
        <w:rPr>
          <w:rFonts w:ascii="Cambria" w:hAnsi="Cambria"/>
          <w:sz w:val="24"/>
          <w:szCs w:val="24"/>
        </w:rPr>
        <w:t xml:space="preserve"> na wydarzeniu</w:t>
      </w:r>
      <w:r>
        <w:rPr>
          <w:rFonts w:ascii="Cambria" w:hAnsi="Cambria"/>
          <w:sz w:val="24"/>
          <w:szCs w:val="24"/>
        </w:rPr>
        <w:t xml:space="preserve"> </w:t>
      </w:r>
      <w:r w:rsidR="00223B43">
        <w:rPr>
          <w:rFonts w:ascii="Cambria" w:hAnsi="Cambria"/>
          <w:sz w:val="24"/>
          <w:szCs w:val="24"/>
        </w:rPr>
        <w:t xml:space="preserve">osób innych niż zaakceptowane przez Zmawiającego stosownie do treści </w:t>
      </w:r>
      <w:r w:rsidR="00223B43" w:rsidRPr="00471BE8">
        <w:rPr>
          <w:rFonts w:ascii="Cambria" w:hAnsi="Cambria"/>
          <w:sz w:val="24"/>
          <w:szCs w:val="24"/>
        </w:rPr>
        <w:t>§</w:t>
      </w:r>
      <w:r w:rsidR="00223B43">
        <w:rPr>
          <w:rFonts w:ascii="Cambria" w:hAnsi="Cambria"/>
          <w:sz w:val="24"/>
          <w:szCs w:val="24"/>
        </w:rPr>
        <w:t>2 ust. 2</w:t>
      </w:r>
      <w:r>
        <w:rPr>
          <w:rFonts w:ascii="Cambria" w:hAnsi="Cambria"/>
          <w:sz w:val="24"/>
          <w:szCs w:val="24"/>
        </w:rPr>
        <w:t xml:space="preserve">, , </w:t>
      </w:r>
      <w:r w:rsidR="00223B43">
        <w:rPr>
          <w:rFonts w:ascii="Cambria" w:hAnsi="Cambria"/>
          <w:sz w:val="24"/>
          <w:szCs w:val="24"/>
        </w:rPr>
        <w:t xml:space="preserve">Wykonawca </w:t>
      </w:r>
      <w:r>
        <w:rPr>
          <w:rFonts w:ascii="Cambria" w:hAnsi="Cambria"/>
          <w:sz w:val="24"/>
          <w:szCs w:val="24"/>
        </w:rPr>
        <w:t xml:space="preserve">zapłaci karę w wysokości </w:t>
      </w:r>
      <w:r w:rsidR="00B02350">
        <w:rPr>
          <w:rFonts w:ascii="Cambria" w:hAnsi="Cambria"/>
          <w:sz w:val="24"/>
          <w:szCs w:val="24"/>
        </w:rPr>
        <w:t xml:space="preserve"> </w:t>
      </w:r>
      <w:r w:rsidR="00B02350" w:rsidRPr="009D1202">
        <w:rPr>
          <w:rFonts w:ascii="Cambria" w:hAnsi="Cambria"/>
          <w:sz w:val="24"/>
          <w:szCs w:val="24"/>
          <w:highlight w:val="yellow"/>
        </w:rPr>
        <w:t>20 %</w:t>
      </w:r>
      <w:r w:rsidR="00B023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wynagrodzenia umownego</w:t>
      </w:r>
      <w:r w:rsidR="006C72A4">
        <w:rPr>
          <w:rFonts w:ascii="Cambria" w:hAnsi="Cambria"/>
          <w:sz w:val="24"/>
          <w:szCs w:val="24"/>
        </w:rPr>
        <w:t xml:space="preserve"> </w:t>
      </w:r>
      <w:r w:rsidR="00D01E5F">
        <w:rPr>
          <w:rFonts w:ascii="Cambria" w:hAnsi="Cambria" w:cs="ArialMT"/>
          <w:sz w:val="24"/>
          <w:szCs w:val="24"/>
        </w:rPr>
        <w:t xml:space="preserve">określonego </w:t>
      </w:r>
      <w:r w:rsidR="006C72A4">
        <w:rPr>
          <w:rFonts w:ascii="Cambria" w:hAnsi="Cambria" w:cs="ArialMT"/>
          <w:sz w:val="24"/>
          <w:szCs w:val="24"/>
        </w:rPr>
        <w:t xml:space="preserve">w </w:t>
      </w:r>
      <w:r w:rsidR="006C72A4" w:rsidRPr="00471BE8">
        <w:rPr>
          <w:rFonts w:ascii="Cambria" w:hAnsi="Cambria"/>
          <w:sz w:val="24"/>
          <w:szCs w:val="24"/>
        </w:rPr>
        <w:t>§</w:t>
      </w:r>
      <w:r w:rsidR="004D7919">
        <w:rPr>
          <w:rFonts w:ascii="Cambria" w:hAnsi="Cambria"/>
          <w:sz w:val="24"/>
          <w:szCs w:val="24"/>
        </w:rPr>
        <w:t>5</w:t>
      </w:r>
      <w:r w:rsidR="006C72A4">
        <w:rPr>
          <w:rFonts w:ascii="Cambria" w:hAnsi="Cambria"/>
          <w:sz w:val="24"/>
          <w:szCs w:val="24"/>
        </w:rPr>
        <w:t xml:space="preserve"> ust. 1</w:t>
      </w:r>
      <w:r>
        <w:rPr>
          <w:rFonts w:ascii="Cambria" w:hAnsi="Cambria"/>
          <w:sz w:val="24"/>
          <w:szCs w:val="24"/>
        </w:rPr>
        <w:t xml:space="preserve"> za każdy przypadek. </w:t>
      </w:r>
    </w:p>
    <w:p w:rsidR="00A832A6" w:rsidRPr="009D1202" w:rsidRDefault="00BB26EA" w:rsidP="00D02B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9D1202">
        <w:rPr>
          <w:rFonts w:ascii="Cambria" w:hAnsi="Cambria"/>
          <w:sz w:val="24"/>
          <w:szCs w:val="24"/>
        </w:rPr>
        <w:t xml:space="preserve">W każdym przypadku wykonania umowy w sposób niezgodny z umową oraz w przypadku niezachowania należytej staranności w wykonaniu umowy, Wykonawca zapłaci karę umową w wysokości </w:t>
      </w:r>
      <w:r w:rsidRPr="009D1202">
        <w:rPr>
          <w:rFonts w:ascii="Cambria" w:hAnsi="Cambria"/>
          <w:sz w:val="24"/>
          <w:szCs w:val="24"/>
          <w:highlight w:val="yellow"/>
        </w:rPr>
        <w:t>500 zł</w:t>
      </w:r>
      <w:r w:rsidRPr="009D1202">
        <w:rPr>
          <w:rFonts w:ascii="Cambria" w:hAnsi="Cambria"/>
          <w:sz w:val="24"/>
          <w:szCs w:val="24"/>
        </w:rPr>
        <w:t xml:space="preserve"> za każdy stwierdzony przypadek wykonania umowy w sposób niezgodny z jej treścią. 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Zamawiający ma prawo do sumowania kar umownych i obciążenia Wykonawcy w ich łącznym wymiarze</w:t>
      </w:r>
      <w:r w:rsidR="00EA72A3">
        <w:rPr>
          <w:rFonts w:ascii="Cambria" w:hAnsi="Cambria"/>
        </w:rPr>
        <w:t xml:space="preserve"> do maksymalnej wysokości 30% wynagrodzenia wykonawcy wynikającego z umowy</w:t>
      </w:r>
      <w:r w:rsidRPr="00471BE8">
        <w:rPr>
          <w:rFonts w:ascii="Cambria" w:hAnsi="Cambria"/>
        </w:rPr>
        <w:t xml:space="preserve">.  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w okresie wykonywania przedmiotu umowy ponosi pełną odpowiedzialność za wszelkie szkody wyrządzone swoim działaniem. </w:t>
      </w:r>
    </w:p>
    <w:p w:rsidR="00A832A6" w:rsidRPr="00471BE8" w:rsidRDefault="00A832A6" w:rsidP="00D02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hanging="426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t>Strony zastrzegają sobie prawo dochodzenia odszkodowania uzupełniającego do wysokości rzeczywiście poniesionej szkody w przypadku poniesienia szkody przewyższającej wartość kary umownej oraz w innych przypadkach niewykonania lub nienależytego wykonania umowy.</w:t>
      </w:r>
    </w:p>
    <w:p w:rsidR="00A832A6" w:rsidRPr="00471BE8" w:rsidRDefault="00A832A6" w:rsidP="00D02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hanging="426"/>
        <w:rPr>
          <w:rFonts w:ascii="Cambria" w:hAnsi="Cambria" w:cs="ArialMT"/>
          <w:sz w:val="24"/>
          <w:szCs w:val="24"/>
        </w:rPr>
      </w:pPr>
      <w:r w:rsidRPr="00471BE8">
        <w:rPr>
          <w:rFonts w:ascii="Cambria" w:hAnsi="Cambria" w:cs="ArialMT"/>
          <w:sz w:val="24"/>
          <w:szCs w:val="24"/>
        </w:rPr>
        <w:t>Strony mogą dochodzić odszkodowania na zasadach ogólnych wynikających z Kodeksu cywilnego, w tym odszkodowania przenoszącego wysokość zastrzeżonych kar umownych.</w:t>
      </w:r>
    </w:p>
    <w:p w:rsidR="00A832A6" w:rsidRPr="00471BE8" w:rsidRDefault="00A832A6" w:rsidP="00D02B4D">
      <w:pPr>
        <w:numPr>
          <w:ilvl w:val="0"/>
          <w:numId w:val="12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Strony ustalają, że Zamawiający swoją wierzytelność, z tytułu naliczanych kar na podstawie niniejszej umowy, może zaspokoić w pierwszej kolejności przez potrącenie z wynagrodzenia Wykonawcy, bez uprzedniego wzywania Wykonawcy do zapłaty należności z tytułu naliczonych kar, niezależnie od jego zgody.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 w:right="40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7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razie zaistnienia istotnej zmiany okoliczności powodującej, że wykonanie Umowy nie leży w interesie publicznym, czego nie można było przewidzieć w chwili zawarcia </w:t>
      </w:r>
      <w:r w:rsidRPr="00471BE8">
        <w:rPr>
          <w:rFonts w:ascii="Cambria" w:hAnsi="Cambria"/>
        </w:rPr>
        <w:lastRenderedPageBreak/>
        <w:t xml:space="preserve">Umowy, Zamawiający może odstąpić od Umowy w terminie 14 dni od powzięcia wiadomości o tych okolicznościach.  </w:t>
      </w:r>
    </w:p>
    <w:p w:rsidR="00A832A6" w:rsidRPr="00471BE8" w:rsidRDefault="00A832A6" w:rsidP="00D02B4D">
      <w:pPr>
        <w:numPr>
          <w:ilvl w:val="0"/>
          <w:numId w:val="5"/>
        </w:numPr>
        <w:tabs>
          <w:tab w:val="left" w:pos="426"/>
        </w:tabs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W przypadku odstąpienia od umowy opisanego w ust. 1 Wykonawcy przysługuje wynagrodzenie za wykonaną potwierdzoną przez Zamawiającego część umowy.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Odstąpienie od Umowy przez którąkolwiek ze Stron będzie dokonane w formie pisemnej pod rygorem nieważności. 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Poza przypadkami przewidzianymi w powszechnie obowiązujących przepisach prawa, Zamawiającemu przysługuje</w:t>
      </w:r>
      <w:r w:rsidR="004D7919">
        <w:rPr>
          <w:rFonts w:ascii="Cambria" w:hAnsi="Cambria"/>
        </w:rPr>
        <w:t xml:space="preserve"> z zastrzeżeniem §6</w:t>
      </w:r>
      <w:r w:rsidRPr="008D028A">
        <w:rPr>
          <w:rFonts w:ascii="Cambria" w:hAnsi="Cambria"/>
        </w:rPr>
        <w:t xml:space="preserve"> ust 3 lit. a </w:t>
      </w:r>
      <w:r w:rsidRPr="00471BE8">
        <w:rPr>
          <w:rFonts w:ascii="Cambria" w:hAnsi="Cambria"/>
        </w:rPr>
        <w:t xml:space="preserve">prawo odstąpienia od Umowy w całości lub w części w następujących przypadkach: 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opóźnienia Wykonawcy w rozpoczęciu wykonywania umowy, co najmniej 5 dni w stosunku do terminu określonego w ustalonym harmonogramie </w:t>
      </w:r>
      <w:r w:rsidR="00685498">
        <w:rPr>
          <w:rFonts w:ascii="Cambria" w:hAnsi="Cambria" w:cs="Calibri"/>
          <w:color w:val="000000"/>
          <w:shd w:val="clear" w:color="auto" w:fill="FFFFFF"/>
        </w:rPr>
        <w:t>wydarzeń</w:t>
      </w:r>
      <w:r w:rsidRPr="00471BE8">
        <w:rPr>
          <w:rFonts w:ascii="Cambria" w:hAnsi="Cambria"/>
        </w:rPr>
        <w:t xml:space="preserve">, 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bezskutecznego upływu terminu wyznaczonego Wykonawcy przez Zamawiającego na zmianę sposobu wykonywania Przedmiotu Umowy, który był wykonywany wadliwie lub w sposób sprzeczny z Umową; </w:t>
      </w:r>
    </w:p>
    <w:p w:rsidR="0091650B" w:rsidRDefault="0091650B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>
        <w:rPr>
          <w:rFonts w:ascii="Cambria" w:hAnsi="Cambria"/>
        </w:rPr>
        <w:t>niewykonania minimum jednego wydarzenia na skutek okoliczności, za które odpowiedzialność ponosi wykonawca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ujawnienia przez Wykonawcę osobie trzeciej informacji poufnych dotyczących Zamawiającego.;</w:t>
      </w:r>
    </w:p>
    <w:p w:rsidR="00A832A6" w:rsidRPr="00471BE8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powierzenia przez Wykonawcę wykonania przedmiotu umowy innemu podmiotowi, bez zgody Zamawiającego;</w:t>
      </w:r>
    </w:p>
    <w:p w:rsidR="00A832A6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prowadzenia </w:t>
      </w:r>
      <w:r w:rsidR="00685498">
        <w:rPr>
          <w:rFonts w:ascii="Cambria" w:hAnsi="Cambria" w:cs="Calibri"/>
          <w:color w:val="000000"/>
          <w:shd w:val="clear" w:color="auto" w:fill="FFFFFF"/>
        </w:rPr>
        <w:t>wydarzeń</w:t>
      </w:r>
      <w:r w:rsidR="00685498" w:rsidRPr="00471BE8" w:rsidDel="00685498">
        <w:rPr>
          <w:rFonts w:ascii="Cambria" w:hAnsi="Cambria"/>
        </w:rPr>
        <w:t xml:space="preserve"> </w:t>
      </w:r>
      <w:r w:rsidRPr="00471BE8">
        <w:rPr>
          <w:rFonts w:ascii="Cambria" w:hAnsi="Cambria"/>
        </w:rPr>
        <w:t>przez inne niż wskazane w ofercie Wykonawcy osoby nieza</w:t>
      </w:r>
      <w:r>
        <w:rPr>
          <w:rFonts w:ascii="Cambria" w:hAnsi="Cambria"/>
        </w:rPr>
        <w:t>akceptowane przez Zamawiającego;</w:t>
      </w:r>
    </w:p>
    <w:p w:rsidR="00A832A6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nieusprawiedliwionej nieobecności osoby prowadzącej </w:t>
      </w:r>
      <w:r w:rsidR="00685498">
        <w:rPr>
          <w:rFonts w:ascii="Cambria" w:hAnsi="Cambria" w:cs="Calibri"/>
          <w:color w:val="000000"/>
          <w:shd w:val="clear" w:color="auto" w:fill="FFFFFF"/>
        </w:rPr>
        <w:t>wydarzeń</w:t>
      </w:r>
      <w:r w:rsidR="00685498" w:rsidDel="00685498">
        <w:rPr>
          <w:rFonts w:ascii="Cambria" w:hAnsi="Cambria"/>
        </w:rPr>
        <w:t xml:space="preserve"> </w:t>
      </w:r>
      <w:r>
        <w:rPr>
          <w:rFonts w:ascii="Cambria" w:hAnsi="Cambria"/>
        </w:rPr>
        <w:t>na co najmniej dwóch wyznaczonych terminach realizacji:</w:t>
      </w:r>
    </w:p>
    <w:p w:rsidR="00A832A6" w:rsidRPr="008D028A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8D028A">
        <w:rPr>
          <w:rFonts w:ascii="Cambria" w:hAnsi="Cambria"/>
        </w:rPr>
        <w:t>likwidacji działalności przez Wykonawcę;</w:t>
      </w:r>
    </w:p>
    <w:p w:rsidR="00A832A6" w:rsidRPr="008D028A" w:rsidRDefault="00A832A6" w:rsidP="00D02B4D">
      <w:pPr>
        <w:numPr>
          <w:ilvl w:val="1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8D028A">
        <w:rPr>
          <w:rFonts w:ascii="Cambria" w:hAnsi="Cambria"/>
        </w:rPr>
        <w:t>w przypadkach rażącego i zawinionego naruszenia postanowień niniejszej umowy przez wykonawcę chociaż  by jeden raz.</w:t>
      </w:r>
    </w:p>
    <w:p w:rsidR="00A832A6" w:rsidRPr="00471BE8" w:rsidRDefault="00A832A6" w:rsidP="00D02B4D">
      <w:pPr>
        <w:numPr>
          <w:ilvl w:val="0"/>
          <w:numId w:val="5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jest uprawniony do odstąpienia od umowy w ciągu 30 dni od daty dowiedzenia się o przyczynie uzasadniającej skorzystanie z tego prawa. </w:t>
      </w:r>
    </w:p>
    <w:p w:rsidR="00A832A6" w:rsidRPr="00471BE8" w:rsidRDefault="00A832A6" w:rsidP="00D02B4D">
      <w:pPr>
        <w:numPr>
          <w:ilvl w:val="0"/>
          <w:numId w:val="5"/>
        </w:numPr>
        <w:tabs>
          <w:tab w:val="left" w:pos="426"/>
        </w:tabs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Zamawiający w przypadku odstąpienia od umowy w sytuacjach opisanyc</w:t>
      </w:r>
      <w:r>
        <w:rPr>
          <w:rFonts w:ascii="Cambria" w:hAnsi="Cambria"/>
        </w:rPr>
        <w:t>h w pkt 1)-</w:t>
      </w:r>
      <w:r w:rsidRPr="008D028A">
        <w:rPr>
          <w:rFonts w:ascii="Cambria" w:hAnsi="Cambria"/>
        </w:rPr>
        <w:t>8)</w:t>
      </w:r>
      <w:r w:rsidRPr="00471BE8">
        <w:rPr>
          <w:rFonts w:ascii="Cambria" w:hAnsi="Cambria"/>
        </w:rPr>
        <w:t xml:space="preserve"> zastrzega sobie możliwość zlecenia </w:t>
      </w:r>
      <w:r>
        <w:rPr>
          <w:rFonts w:ascii="Cambria" w:hAnsi="Cambria"/>
        </w:rPr>
        <w:t xml:space="preserve">wykonania </w:t>
      </w:r>
      <w:r w:rsidRPr="00471BE8">
        <w:rPr>
          <w:rFonts w:ascii="Cambria" w:hAnsi="Cambria"/>
        </w:rPr>
        <w:t>przedmiot</w:t>
      </w:r>
      <w:r>
        <w:rPr>
          <w:rFonts w:ascii="Cambria" w:hAnsi="Cambria"/>
        </w:rPr>
        <w:t>u</w:t>
      </w:r>
      <w:r w:rsidRPr="00471BE8">
        <w:rPr>
          <w:rFonts w:ascii="Cambria" w:hAnsi="Cambria"/>
        </w:rPr>
        <w:t xml:space="preserve"> umowy innemu podmiotowi na koszt Wykonawcy, do czasu wyboru nowego Wykonawcy. </w:t>
      </w:r>
    </w:p>
    <w:p w:rsidR="00A832A6" w:rsidRPr="00471BE8" w:rsidRDefault="00A832A6" w:rsidP="00D02B4D">
      <w:pPr>
        <w:numPr>
          <w:ilvl w:val="0"/>
          <w:numId w:val="5"/>
        </w:numPr>
        <w:tabs>
          <w:tab w:val="left" w:pos="426"/>
        </w:tabs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W przypadku odstąpienia od umowy przez Zamawiającego w sytuacjach opisanych w pkt 1</w:t>
      </w:r>
      <w:r w:rsidRPr="00C65F06">
        <w:rPr>
          <w:rFonts w:ascii="Cambria" w:hAnsi="Cambria"/>
          <w:color w:val="000000"/>
        </w:rPr>
        <w:t>)-8),</w:t>
      </w:r>
      <w:r w:rsidRPr="00471BE8">
        <w:rPr>
          <w:rFonts w:ascii="Cambria" w:hAnsi="Cambria"/>
        </w:rPr>
        <w:t xml:space="preserve"> Wykonawcy nie należy się wynagrodzenie.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8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</w:t>
      </w:r>
      <w:r w:rsidRPr="00471BE8">
        <w:rPr>
          <w:rFonts w:ascii="Cambria" w:hAnsi="Cambria"/>
          <w:sz w:val="24"/>
          <w:szCs w:val="24"/>
        </w:rPr>
        <w:lastRenderedPageBreak/>
        <w:t>Wykonawca – podmiotem przetwarzającym te dane w rozumieniu pkt 8 tego przepisu.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zobowiązuje się: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832A6" w:rsidRPr="00471BE8" w:rsidRDefault="00A832A6" w:rsidP="00D02B4D">
      <w:pPr>
        <w:pStyle w:val="Akapitzlist"/>
        <w:numPr>
          <w:ilvl w:val="1"/>
          <w:numId w:val="19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36 godzin od stwierdzenia naruszenia.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lastRenderedPageBreak/>
        <w:t>Wykonawca udostępnia Zamawiającemu wszelkie informacje niezbędne do wykazania spełnienia obowiązków określonych w art. 28 Rozporządzenia.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832A6" w:rsidRPr="00471BE8" w:rsidRDefault="00A832A6" w:rsidP="00D02B4D">
      <w:pPr>
        <w:pStyle w:val="Akapitzlist"/>
        <w:numPr>
          <w:ilvl w:val="0"/>
          <w:numId w:val="19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9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Ze strony Zamawiającego osobami upoważnionymi do kontaktów z Wykonawcą w czasie realizacji umowy oraz podpisania protokołów odbioru są: 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…………………………………………………..,</w:t>
      </w:r>
      <w:r w:rsidRPr="00471BE8">
        <w:rPr>
          <w:rFonts w:ascii="Cambria" w:hAnsi="Cambria"/>
        </w:rPr>
        <w:t xml:space="preserve"> 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Ze strony Wykonawcy osobami upoważnionymi do kontaktów oraz do podpisania protokołów odbioru są: 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………………………………………………………..,</w:t>
      </w:r>
    </w:p>
    <w:p w:rsidR="00A832A6" w:rsidRPr="00471BE8" w:rsidRDefault="00A832A6" w:rsidP="00D02B4D">
      <w:pPr>
        <w:numPr>
          <w:ilvl w:val="1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Zmiana osoby wskazanej w ust. 1 i 2 wymaga uprzedniego pisemnego poinformowania drugiej Strony. </w:t>
      </w:r>
    </w:p>
    <w:p w:rsidR="00A832A6" w:rsidRPr="00471BE8" w:rsidRDefault="00A832A6" w:rsidP="00D02B4D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lastRenderedPageBreak/>
        <w:t xml:space="preserve">Zmiana osób wskazanych w ust. 1 i 2 nie stanowi zmiany umowy i następuje poprzez pisemne oświadczenie złożone drugiej Stronie. </w:t>
      </w:r>
    </w:p>
    <w:p w:rsidR="00A832A6" w:rsidRPr="00471BE8" w:rsidRDefault="00A832A6" w:rsidP="00A832A6">
      <w:pPr>
        <w:spacing w:line="276" w:lineRule="auto"/>
        <w:ind w:left="410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10</w:t>
      </w:r>
    </w:p>
    <w:p w:rsidR="00A832A6" w:rsidRPr="00471BE8" w:rsidRDefault="00A832A6" w:rsidP="00D02B4D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przenosi na Zamawiającego prawa </w:t>
      </w:r>
      <w:r w:rsidR="009E563D">
        <w:rPr>
          <w:rFonts w:ascii="Cambria" w:hAnsi="Cambria"/>
        </w:rPr>
        <w:t>do</w:t>
      </w:r>
      <w:r w:rsidRPr="00471BE8">
        <w:rPr>
          <w:rFonts w:ascii="Cambria" w:hAnsi="Cambria"/>
        </w:rPr>
        <w:t xml:space="preserve">:  </w:t>
      </w:r>
    </w:p>
    <w:p w:rsidR="00A832A6" w:rsidRPr="00471BE8" w:rsidRDefault="00A832A6" w:rsidP="009E563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utrwalani</w:t>
      </w:r>
      <w:r w:rsidR="009E563D">
        <w:rPr>
          <w:rFonts w:ascii="Cambria" w:hAnsi="Cambria"/>
        </w:rPr>
        <w:t>a</w:t>
      </w:r>
      <w:r w:rsidRPr="00471BE8">
        <w:rPr>
          <w:rFonts w:ascii="Cambria" w:hAnsi="Cambria"/>
        </w:rPr>
        <w:t xml:space="preserve"> </w:t>
      </w:r>
      <w:r w:rsidR="009E563D">
        <w:rPr>
          <w:rFonts w:ascii="Cambria" w:hAnsi="Cambria"/>
        </w:rPr>
        <w:t xml:space="preserve">wydarzenia </w:t>
      </w:r>
      <w:r w:rsidRPr="00471BE8">
        <w:rPr>
          <w:rFonts w:ascii="Cambria" w:hAnsi="Cambria"/>
        </w:rPr>
        <w:t xml:space="preserve">przy zastosowaniu odpowiedniej techniki cyfrowej,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rozpowszechnianie </w:t>
      </w:r>
      <w:r w:rsidR="009E563D">
        <w:rPr>
          <w:rFonts w:ascii="Cambria" w:hAnsi="Cambria"/>
        </w:rPr>
        <w:t xml:space="preserve">materiałów cyfrowych z wydarzenia </w:t>
      </w:r>
      <w:r w:rsidRPr="00471BE8">
        <w:rPr>
          <w:rFonts w:ascii="Cambria" w:hAnsi="Cambria"/>
        </w:rPr>
        <w:t xml:space="preserve">w jakiejkolwiek formie i postaci,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wykorzystywanie </w:t>
      </w:r>
      <w:r w:rsidR="009E563D">
        <w:rPr>
          <w:rFonts w:ascii="Cambria" w:hAnsi="Cambria"/>
        </w:rPr>
        <w:t xml:space="preserve">nagrań z wydarzenia </w:t>
      </w:r>
      <w:r w:rsidRPr="00471BE8">
        <w:rPr>
          <w:rFonts w:ascii="Cambria" w:hAnsi="Cambria"/>
        </w:rPr>
        <w:t xml:space="preserve">w utworach audiowizualnych, multimedialnych,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publiczne wykonywanie i publiczne odtwarzanie</w:t>
      </w:r>
      <w:r w:rsidR="009E563D">
        <w:rPr>
          <w:rFonts w:ascii="Cambria" w:hAnsi="Cambria"/>
        </w:rPr>
        <w:t xml:space="preserve"> nagrań z wydarzenia</w:t>
      </w:r>
      <w:r w:rsidRPr="00471BE8">
        <w:rPr>
          <w:rFonts w:ascii="Cambria" w:hAnsi="Cambria"/>
        </w:rPr>
        <w:t xml:space="preserve">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wprowadzanie </w:t>
      </w:r>
      <w:r w:rsidR="009E563D">
        <w:rPr>
          <w:rFonts w:ascii="Cambria" w:hAnsi="Cambria"/>
        </w:rPr>
        <w:t xml:space="preserve">nagrań z wydarzenia </w:t>
      </w:r>
      <w:r w:rsidRPr="00471BE8">
        <w:rPr>
          <w:rFonts w:ascii="Cambria" w:hAnsi="Cambria"/>
        </w:rPr>
        <w:t xml:space="preserve">własnych </w:t>
      </w:r>
      <w:r w:rsidR="009E563D">
        <w:rPr>
          <w:rFonts w:ascii="Cambria" w:hAnsi="Cambria"/>
        </w:rPr>
        <w:t xml:space="preserve">komentarzy i dodatków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wprowadzanie </w:t>
      </w:r>
      <w:r w:rsidR="009E563D"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do obrotu, użyczenie, najem oryginału albo egzemplarzy;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wprowadzanie </w:t>
      </w:r>
      <w:r w:rsidR="009E563D"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do pamięci komputera i wykorzystania w Internecie,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wystawianie, wyświetlanie, wykorzystanie </w:t>
      </w:r>
      <w:r w:rsidR="009E563D"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w celu przygotowania innych opracowań,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zwielokrotnianie </w:t>
      </w:r>
      <w:r w:rsidR="009E563D"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poprzez zapis na nośnikach magnetycznych i optycznych, oraz w inny sposób, niezbędny dla wykonania zobowiązań wynikających z niniejszej umowy i udostępniania w sieciach komputerowych, </w:t>
      </w:r>
    </w:p>
    <w:p w:rsidR="00A832A6" w:rsidRPr="00471BE8" w:rsidRDefault="00A832A6" w:rsidP="00D02B4D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sporządzanie cyfrowego zapisu licencjonowanego treści </w:t>
      </w:r>
      <w:r w:rsidR="009E563D">
        <w:rPr>
          <w:rFonts w:ascii="Cambria" w:hAnsi="Cambria"/>
        </w:rPr>
        <w:t>wydarzeń</w:t>
      </w:r>
      <w:r w:rsidRPr="00471BE8">
        <w:rPr>
          <w:rFonts w:ascii="Cambria" w:hAnsi="Cambria"/>
        </w:rPr>
        <w:t xml:space="preserve">, </w:t>
      </w:r>
    </w:p>
    <w:p w:rsidR="00A832A6" w:rsidRPr="002D2408" w:rsidRDefault="00A832A6" w:rsidP="002D2408">
      <w:pPr>
        <w:numPr>
          <w:ilvl w:val="1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rozpowszechnianie treści </w:t>
      </w:r>
      <w:r w:rsidR="009E563D">
        <w:rPr>
          <w:rFonts w:ascii="Cambria" w:hAnsi="Cambria"/>
        </w:rPr>
        <w:t xml:space="preserve">nagrań </w:t>
      </w:r>
      <w:r w:rsidRPr="00471BE8">
        <w:rPr>
          <w:rFonts w:ascii="Cambria" w:hAnsi="Cambria"/>
        </w:rPr>
        <w:t xml:space="preserve">w sieci Internet. </w:t>
      </w:r>
    </w:p>
    <w:p w:rsidR="00A832A6" w:rsidRPr="002D2408" w:rsidRDefault="00A832A6" w:rsidP="002D2408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Przeniesienie praw, o którym mowa w ust. </w:t>
      </w:r>
      <w:r w:rsidR="009E563D">
        <w:rPr>
          <w:rFonts w:ascii="Cambria" w:hAnsi="Cambria"/>
        </w:rPr>
        <w:t>1</w:t>
      </w:r>
      <w:r w:rsidRPr="00471BE8">
        <w:rPr>
          <w:rFonts w:ascii="Cambria" w:hAnsi="Cambria"/>
        </w:rPr>
        <w:t xml:space="preserve"> niniejszego paragrafu, następuje bez ograniczenia co do terminu, czasu, terytorium, ilości egzemplarzy. </w:t>
      </w:r>
    </w:p>
    <w:p w:rsidR="00A832A6" w:rsidRPr="00471BE8" w:rsidRDefault="00A832A6" w:rsidP="00D02B4D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ma prawo wykorzystywania </w:t>
      </w:r>
      <w:r w:rsidR="009E563D">
        <w:rPr>
          <w:rFonts w:ascii="Cambria" w:hAnsi="Cambria"/>
        </w:rPr>
        <w:t xml:space="preserve">nagrań z </w:t>
      </w:r>
      <w:r w:rsidRPr="00471BE8">
        <w:rPr>
          <w:rFonts w:ascii="Cambria" w:hAnsi="Cambria"/>
        </w:rPr>
        <w:t xml:space="preserve">całości lub części przedmiotu umowy w celu promocji.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</w:p>
    <w:p w:rsidR="00A832A6" w:rsidRPr="00471BE8" w:rsidRDefault="004D7919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11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Wszystkie zawiadomienia,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Strony.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t>Zawiadomienia dokonane w sposób określony ust. 2 niniejszego paragrafu będą uważane za dokonane z chwilą doręczenia, a w przypadku zawiadomień przesłanych pocztą elektroniczną doręczenia uważa się za dokonane z chwilą potwierdzenia ich odbioru przez drugą Stronę.</w:t>
      </w:r>
    </w:p>
    <w:p w:rsidR="00A832A6" w:rsidRPr="00471BE8" w:rsidRDefault="00A832A6" w:rsidP="00D02B4D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71BE8">
        <w:rPr>
          <w:rFonts w:ascii="Cambria" w:hAnsi="Cambria"/>
        </w:rPr>
        <w:lastRenderedPageBreak/>
        <w:t xml:space="preserve">W przypadku zmiany przez którąkolwiek ze Stron adresu, numeru telefonu lub poczty elektronicznej, powiadomi ona o tym fakcie drugą Stronę telefonicznie lub na piśmie. Powiadomienie takie nastąpi najpóźniej w dniu poprzedzającym taką zmianę. W przypadku braku powiadomienia o takiej zmianie – wysłanie korespondencji na dotychczasowy adres będzie uważane za doręczone. 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  <w:r w:rsidRPr="00471BE8">
        <w:rPr>
          <w:rFonts w:ascii="Cambria" w:hAnsi="Cambria"/>
          <w:b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12</w:t>
      </w:r>
    </w:p>
    <w:p w:rsidR="00A832A6" w:rsidRPr="00471BE8" w:rsidRDefault="00A832A6" w:rsidP="00D02B4D">
      <w:pPr>
        <w:numPr>
          <w:ilvl w:val="0"/>
          <w:numId w:val="13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Wszelkie zmiany niniejszej umowy wymagają dla swej ważności formy pisemnej pod rygorem nieważności i będą wprowadzane do niej na podstawie aneksów opatrzonych datą oraz kolejnymi numerami. </w:t>
      </w:r>
    </w:p>
    <w:p w:rsidR="00A832A6" w:rsidRPr="00471BE8" w:rsidRDefault="00A832A6" w:rsidP="00D02B4D">
      <w:pPr>
        <w:numPr>
          <w:ilvl w:val="0"/>
          <w:numId w:val="13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przewiduje możliwość zmiany umowy w następujących okolicznościach i zakresie: </w:t>
      </w:r>
    </w:p>
    <w:p w:rsidR="00A832A6" w:rsidRPr="00471BE8" w:rsidRDefault="00A832A6" w:rsidP="00D02B4D">
      <w:pPr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>Zamawiający dopuszcza zmianę wysokości wynagrodzenia należnego Wykonawcy za realizację umowy, w trakcie obowiązywania Umowy w przypadku zmiany stawki podatku VAT, - jeżeli zmiany te będą miały wpływ na koszty wykonywania zamówienia przez Wykonawcę, o wartość wzrostu tych kosztów.</w:t>
      </w:r>
    </w:p>
    <w:p w:rsidR="00A832A6" w:rsidRPr="00471BE8" w:rsidRDefault="00A832A6" w:rsidP="00D02B4D">
      <w:pPr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Zamawiający przewiduje możliwość dokonywania zmian postanowień niniejszej umowy - w stosunku do treści oferty Wykonawcy w sytuacji konieczności wprowadzenia takich zmian wynikających z okoliczności, których nie można było przewidzieć w chwili zawarcia umowy lub gdy zmiany te będą korzystne, tj. przewiduje się możliwość dokonania w umowie: </w:t>
      </w:r>
    </w:p>
    <w:p w:rsidR="00A832A6" w:rsidRPr="00471BE8" w:rsidRDefault="00A832A6" w:rsidP="00D0789D">
      <w:pPr>
        <w:pStyle w:val="Tekstpodstawowywcity2"/>
        <w:widowControl/>
        <w:numPr>
          <w:ilvl w:val="1"/>
          <w:numId w:val="3"/>
        </w:numPr>
        <w:suppressAutoHyphens/>
        <w:autoSpaceDE/>
        <w:autoSpaceDN/>
        <w:adjustRightInd/>
        <w:spacing w:after="0" w:line="276" w:lineRule="auto"/>
        <w:ind w:left="1144" w:hanging="436"/>
        <w:jc w:val="both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zmiany danych stron umowy (np. siedziby, adresu), </w:t>
      </w:r>
    </w:p>
    <w:p w:rsidR="00A832A6" w:rsidRPr="00471BE8" w:rsidRDefault="00A832A6" w:rsidP="00D0789D">
      <w:pPr>
        <w:pStyle w:val="Tekstpodstawowywcity2"/>
        <w:widowControl/>
        <w:numPr>
          <w:ilvl w:val="1"/>
          <w:numId w:val="3"/>
        </w:numPr>
        <w:suppressAutoHyphens/>
        <w:spacing w:after="0" w:line="276" w:lineRule="auto"/>
        <w:ind w:left="1144" w:hanging="436"/>
        <w:jc w:val="both"/>
        <w:rPr>
          <w:rFonts w:ascii="Cambria" w:hAnsi="Cambria" w:cs="Tahoma"/>
          <w:sz w:val="24"/>
          <w:szCs w:val="24"/>
        </w:rPr>
      </w:pPr>
      <w:r w:rsidRPr="00471BE8">
        <w:rPr>
          <w:rFonts w:ascii="Cambria" w:hAnsi="Cambria" w:cs="Tahoma"/>
          <w:sz w:val="24"/>
          <w:szCs w:val="24"/>
        </w:rPr>
        <w:t>zmiany terminu wykonania zamówienia w przypadku wystąpienia:</w:t>
      </w:r>
    </w:p>
    <w:p w:rsidR="00A832A6" w:rsidRPr="00471BE8" w:rsidRDefault="00A832A6" w:rsidP="00D0789D">
      <w:pPr>
        <w:autoSpaceDE w:val="0"/>
        <w:autoSpaceDN w:val="0"/>
        <w:adjustRightInd w:val="0"/>
        <w:spacing w:line="276" w:lineRule="auto"/>
        <w:ind w:left="1132" w:firstLine="1"/>
        <w:jc w:val="both"/>
        <w:rPr>
          <w:rFonts w:ascii="Cambria" w:hAnsi="Cambria" w:cs="Tahoma"/>
        </w:rPr>
      </w:pPr>
      <w:r w:rsidRPr="00471BE8">
        <w:rPr>
          <w:rFonts w:ascii="Cambria" w:hAnsi="Cambria" w:cs="Tahoma"/>
        </w:rPr>
        <w:t>- siły wyższej. Siła wyższa – oznacza wydarzenie nieprzewidywalne i poza kontrolą stron niniejszej umowy występujące po podpisaniu umowy, a powodujące niemożliwość wywiązywania się z umowy w jej obecnym brzemieniu,</w:t>
      </w:r>
    </w:p>
    <w:p w:rsidR="00A832A6" w:rsidRPr="00471BE8" w:rsidRDefault="00A832A6" w:rsidP="00D0789D">
      <w:pPr>
        <w:autoSpaceDE w:val="0"/>
        <w:autoSpaceDN w:val="0"/>
        <w:adjustRightInd w:val="0"/>
        <w:spacing w:line="276" w:lineRule="auto"/>
        <w:ind w:left="1132" w:firstLine="1"/>
        <w:jc w:val="both"/>
        <w:rPr>
          <w:rFonts w:ascii="Cambria" w:hAnsi="Cambria" w:cs="Tahoma"/>
        </w:rPr>
      </w:pPr>
      <w:r w:rsidRPr="00471BE8">
        <w:rPr>
          <w:rFonts w:ascii="Cambria" w:hAnsi="Cambria" w:cs="Tahoma"/>
        </w:rPr>
        <w:t>- innych uzasadnionych przyczyn pod warunkiem, że zaszły okoliczności, których nie można było przewidzieć w chwili zawarcia umowy.</w:t>
      </w:r>
    </w:p>
    <w:p w:rsidR="00A832A6" w:rsidRPr="00471BE8" w:rsidRDefault="00A832A6" w:rsidP="00D0789D">
      <w:pPr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>Warunkiem dokonania zmian może być zmiana organizacyjna po stronie Zamawiającego, w szczególności w zakresie jego organizacji i funkcjonowania.</w:t>
      </w:r>
    </w:p>
    <w:p w:rsidR="00A832A6" w:rsidRPr="00471BE8" w:rsidRDefault="00A832A6" w:rsidP="00D0789D">
      <w:pPr>
        <w:numPr>
          <w:ilvl w:val="2"/>
          <w:numId w:val="22"/>
        </w:numPr>
        <w:spacing w:line="276" w:lineRule="auto"/>
        <w:ind w:hanging="579"/>
        <w:jc w:val="both"/>
        <w:rPr>
          <w:rFonts w:ascii="Cambria" w:hAnsi="Cambria"/>
        </w:rPr>
      </w:pPr>
      <w:r w:rsidRPr="00471BE8">
        <w:rPr>
          <w:rFonts w:ascii="Cambria" w:hAnsi="Cambria"/>
        </w:rPr>
        <w:t>Harmonogramu realizacji usługi w tym terminu</w:t>
      </w:r>
      <w:r w:rsidR="004D7919">
        <w:rPr>
          <w:rFonts w:ascii="Cambria" w:hAnsi="Cambria"/>
        </w:rPr>
        <w:t xml:space="preserve"> zakończenia realizacji usługi </w:t>
      </w:r>
      <w:r w:rsidRPr="00471BE8">
        <w:rPr>
          <w:rFonts w:ascii="Cambria" w:hAnsi="Cambria"/>
        </w:rPr>
        <w:t xml:space="preserve">na skutek okoliczności, których nie można było z pewnością przewidzieć w chwili zawarcia umowy; </w:t>
      </w:r>
    </w:p>
    <w:p w:rsidR="00A832A6" w:rsidRPr="00471BE8" w:rsidRDefault="00A832A6" w:rsidP="00D0789D">
      <w:pPr>
        <w:numPr>
          <w:ilvl w:val="2"/>
          <w:numId w:val="22"/>
        </w:numPr>
        <w:spacing w:line="276" w:lineRule="auto"/>
        <w:ind w:hanging="579"/>
        <w:jc w:val="both"/>
        <w:rPr>
          <w:rFonts w:ascii="Cambria" w:hAnsi="Cambria"/>
        </w:rPr>
      </w:pPr>
      <w:r w:rsidRPr="00471BE8">
        <w:rPr>
          <w:rFonts w:ascii="Cambria" w:hAnsi="Cambria"/>
        </w:rPr>
        <w:t>Terminu oraz harmonogramu wykonania zamówienia, na wniosek Zamawiającego bez obciążania Zamawiającego dodatkowymi kosztami, w przypadku wystąpienia okoliczności, których nie można było z pewnością przewidzieć w chwili zawarcia umowy;</w:t>
      </w:r>
    </w:p>
    <w:p w:rsidR="00A832A6" w:rsidRPr="00471BE8" w:rsidRDefault="00A832A6" w:rsidP="00D0789D">
      <w:pPr>
        <w:numPr>
          <w:ilvl w:val="2"/>
          <w:numId w:val="22"/>
        </w:numPr>
        <w:spacing w:line="276" w:lineRule="auto"/>
        <w:ind w:hanging="579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Ostatecznej ilości uczestników projektu objętych zamówieniem;  </w:t>
      </w:r>
    </w:p>
    <w:p w:rsidR="00D0789D" w:rsidRDefault="00A832A6" w:rsidP="004D7919">
      <w:pPr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Nastąpi zmiana terminu realizacji zadania objętego projektem – w takim przypadku dopuszcza się możliwość zmiany terminu Umowy z uwzględnieniem terminu zakończenia projektu zatwierdzonego przez Instytucję Zarządzającą. </w:t>
      </w:r>
    </w:p>
    <w:p w:rsidR="00A832A6" w:rsidRPr="00D0789D" w:rsidRDefault="00D0789D" w:rsidP="00D0789D">
      <w:pPr>
        <w:numPr>
          <w:ilvl w:val="2"/>
          <w:numId w:val="18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Cambria" w:hAnsi="Cambria"/>
        </w:rPr>
      </w:pPr>
      <w:r w:rsidRPr="00471BE8">
        <w:rPr>
          <w:rFonts w:ascii="Cambria" w:hAnsi="Cambria"/>
        </w:rPr>
        <w:lastRenderedPageBreak/>
        <w:t>Wynikających ze zmiany obowiązujących przepisów, jeżeli konieczne będzie dostosowanie treści umo</w:t>
      </w:r>
      <w:r>
        <w:rPr>
          <w:rFonts w:ascii="Cambria" w:hAnsi="Cambria"/>
        </w:rPr>
        <w:t>wy do aktualnego stanu prawnego.</w:t>
      </w:r>
    </w:p>
    <w:p w:rsidR="00F638FD" w:rsidRPr="003B6CFF" w:rsidRDefault="00F638FD" w:rsidP="00F638FD">
      <w:pPr>
        <w:pStyle w:val="Tekstpodstawowywcity2"/>
        <w:widowControl/>
        <w:numPr>
          <w:ilvl w:val="0"/>
          <w:numId w:val="13"/>
        </w:numPr>
        <w:suppressAutoHyphens/>
        <w:autoSpaceDE/>
        <w:autoSpaceDN/>
        <w:adjustRightInd/>
        <w:spacing w:after="0" w:line="276" w:lineRule="auto"/>
        <w:ind w:hanging="42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ArialNarrow"/>
          <w:sz w:val="24"/>
          <w:szCs w:val="24"/>
        </w:rPr>
        <w:t>P</w:t>
      </w:r>
      <w:r w:rsidRPr="003B6CFF">
        <w:rPr>
          <w:rFonts w:ascii="Cambria" w:hAnsi="Cambria" w:cs="ArialNarrow"/>
          <w:sz w:val="24"/>
          <w:szCs w:val="24"/>
        </w:rPr>
        <w:t xml:space="preserve">rzedłużenie terminu wykonania umowy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Przedłużenie terminu wykonania zamówienia będzie możliwe o czas postoju spełniającego ww. wymagania który nie może trwać dłużej niż do momentu odwołania stanu epidemii lub zagrożenia epidemicznego. </w:t>
      </w:r>
    </w:p>
    <w:p w:rsidR="00A832A6" w:rsidRPr="00471BE8" w:rsidRDefault="00A832A6" w:rsidP="00D02B4D">
      <w:pPr>
        <w:pStyle w:val="Tekstpodstawowywcity2"/>
        <w:widowControl/>
        <w:numPr>
          <w:ilvl w:val="0"/>
          <w:numId w:val="13"/>
        </w:numPr>
        <w:suppressAutoHyphens/>
        <w:autoSpaceDE/>
        <w:autoSpaceDN/>
        <w:adjustRightInd/>
        <w:spacing w:after="0" w:line="276" w:lineRule="auto"/>
        <w:ind w:hanging="427"/>
        <w:jc w:val="both"/>
        <w:rPr>
          <w:rFonts w:ascii="Cambria" w:hAnsi="Cambria"/>
          <w:bCs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Zmiana może być inicjowana na wniosek Zamawiającego lub Wykonawcy, przy czym strona wnioskująca zobowiązana jest do szczegółowego uzasadnienia proponowanych zmian.</w:t>
      </w:r>
    </w:p>
    <w:p w:rsidR="00A832A6" w:rsidRPr="00471BE8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:rsidR="00A832A6" w:rsidRPr="00471BE8" w:rsidRDefault="004D7919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13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Wykonawca zobowiązuje się do przechowywania dokumentacji związanej z realizowanym przedmiotem umowy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konieczności przedłużenia terminu, o którym mowa w ust. 1, Zamawiający powiadomi o tym pisemnie Wykonawcę przed upływem terminu określonego w ust. 1. 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Obowiązek, o którym mowa w ust. 1 i 2 dotyczy całej korespondencji związanej z realizacją przedmiotu umowy, protokołów odbioru, dokumentacji z procesu inwestycyjnego.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Dokumentacja, o której mowa powyżej przechowywana jest w formie oryginałów albo kopii poświadczonych za zgodność z oryginałem przechowywanych na powszechnie uznawanych nośnikach danych. </w:t>
      </w:r>
    </w:p>
    <w:p w:rsidR="00A832A6" w:rsidRPr="00471BE8" w:rsidRDefault="00A832A6" w:rsidP="00D02B4D">
      <w:pPr>
        <w:numPr>
          <w:ilvl w:val="0"/>
          <w:numId w:val="9"/>
        </w:numPr>
        <w:spacing w:line="276" w:lineRule="auto"/>
        <w:ind w:hanging="427"/>
        <w:jc w:val="both"/>
        <w:rPr>
          <w:rFonts w:ascii="Cambria" w:hAnsi="Cambria"/>
        </w:rPr>
      </w:pPr>
      <w:r w:rsidRPr="00471BE8">
        <w:rPr>
          <w:rFonts w:ascii="Cambria" w:hAnsi="Cambria"/>
        </w:rPr>
        <w:t xml:space="preserve">W przypadku zmiany miejsca przechowywania dokumentów oraz w przypadku zawieszenia lub zaprzestania przez wykonawcę działalności przed ternem, o którym mowa w ust. 1 lub 2, wykonawca zobowiązuje się pisemnie poinformować Zamawiającego o miejscu przechowania dokumentów związanych z realizowanym przedmiotem zamówienia w terminem miesiąca przed zmianą tego miejsca.  </w:t>
      </w:r>
    </w:p>
    <w:p w:rsidR="00A832A6" w:rsidRPr="00471BE8" w:rsidRDefault="00A832A6" w:rsidP="00A832A6">
      <w:pPr>
        <w:spacing w:line="276" w:lineRule="auto"/>
        <w:ind w:left="51"/>
        <w:jc w:val="center"/>
        <w:rPr>
          <w:rFonts w:ascii="Cambria" w:hAnsi="Cambria"/>
        </w:rPr>
      </w:pPr>
      <w:r w:rsidRPr="00471BE8">
        <w:rPr>
          <w:rFonts w:ascii="Cambria" w:hAnsi="Cambria"/>
        </w:rPr>
        <w:t xml:space="preserve">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  <w:r w:rsidRPr="00471BE8">
        <w:rPr>
          <w:rFonts w:ascii="Cambria" w:hAnsi="Cambria"/>
          <w:b/>
        </w:rPr>
        <w:t xml:space="preserve"> </w:t>
      </w:r>
    </w:p>
    <w:p w:rsidR="00A832A6" w:rsidRPr="00471BE8" w:rsidRDefault="004D7919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§ 14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Mogące wyniknąć ze stosunku objętego umową spory, strony poddają pod rozstrzygnięcie Sądu właściwego miejscowo i rzeczowo dla Zamawiającego.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Zamawiający zastrzega sobie prawo kontroli i nadzoru wykonywanych przez Wykonawcę usług.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Do  spraw  nie  unormowanych  w niniejszej umowie mają zastosowanie przepisy Kodeksu Cywilnego oraz Ustawy z dnia 29 stycznia 2004 roku Prawo zamówień publicznych (Dz. U. z </w:t>
      </w:r>
      <w:r w:rsidR="00685498">
        <w:rPr>
          <w:rFonts w:ascii="Cambria" w:hAnsi="Cambria"/>
          <w:sz w:val="24"/>
          <w:szCs w:val="24"/>
        </w:rPr>
        <w:t>2019</w:t>
      </w:r>
      <w:r w:rsidR="00685498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r . poz. </w:t>
      </w:r>
      <w:r w:rsidR="00685498">
        <w:rPr>
          <w:rFonts w:ascii="Cambria" w:hAnsi="Cambria"/>
          <w:sz w:val="24"/>
          <w:szCs w:val="24"/>
        </w:rPr>
        <w:t>1843</w:t>
      </w:r>
      <w:r w:rsidR="00685498" w:rsidRPr="00471BE8">
        <w:rPr>
          <w:rFonts w:ascii="Cambria" w:hAnsi="Cambria"/>
          <w:sz w:val="24"/>
          <w:szCs w:val="24"/>
        </w:rPr>
        <w:t xml:space="preserve"> </w:t>
      </w:r>
      <w:r w:rsidRPr="00471BE8">
        <w:rPr>
          <w:rFonts w:ascii="Cambria" w:hAnsi="Cambria"/>
          <w:sz w:val="24"/>
          <w:szCs w:val="24"/>
        </w:rPr>
        <w:t xml:space="preserve">z </w:t>
      </w:r>
      <w:proofErr w:type="spellStart"/>
      <w:r w:rsidRPr="00471BE8">
        <w:rPr>
          <w:rFonts w:ascii="Cambria" w:hAnsi="Cambria"/>
          <w:sz w:val="24"/>
          <w:szCs w:val="24"/>
        </w:rPr>
        <w:t>późn</w:t>
      </w:r>
      <w:proofErr w:type="spellEnd"/>
      <w:r w:rsidRPr="00471BE8">
        <w:rPr>
          <w:rFonts w:ascii="Cambria" w:hAnsi="Cambria"/>
          <w:sz w:val="24"/>
          <w:szCs w:val="24"/>
        </w:rPr>
        <w:t>. zm.).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Uprawnionymi do reprezentowania stron i odpowiedzialnymi za przebieg oraz realizację umowy są: </w:t>
      </w:r>
    </w:p>
    <w:p w:rsidR="00A832A6" w:rsidRPr="00471BE8" w:rsidRDefault="00A832A6" w:rsidP="00A832A6">
      <w:pPr>
        <w:pStyle w:val="Akapitzlist"/>
        <w:tabs>
          <w:tab w:val="left" w:pos="0"/>
        </w:tabs>
        <w:spacing w:before="0" w:after="0" w:line="276" w:lineRule="auto"/>
        <w:ind w:left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-z ramienia Zamawiającego: …………………………………………………………………………….…</w:t>
      </w:r>
    </w:p>
    <w:p w:rsidR="00A832A6" w:rsidRPr="00471BE8" w:rsidRDefault="00A832A6" w:rsidP="00A832A6">
      <w:pPr>
        <w:pStyle w:val="Akapitzlist"/>
        <w:tabs>
          <w:tab w:val="left" w:pos="0"/>
        </w:tabs>
        <w:spacing w:before="0" w:after="0" w:line="276" w:lineRule="auto"/>
        <w:ind w:left="426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-z ramienia Wykonawcy: ……………………………………………………………………………………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Wszelkie zmiany umowy wymagają formy pisemnej (aneksu) pod rygorem nieważności.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Umowę sporządzono w dwóch jednobrzmiących egzemplarzach – jeden dla Zamawiającego i jeden dla Wykonawcy.</w:t>
      </w:r>
    </w:p>
    <w:p w:rsidR="00A832A6" w:rsidRPr="00471BE8" w:rsidRDefault="00A832A6" w:rsidP="00D02B4D">
      <w:pPr>
        <w:pStyle w:val="Akapitzlist"/>
        <w:numPr>
          <w:ilvl w:val="0"/>
          <w:numId w:val="14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Załącznikami do niniejszej umowy są:</w:t>
      </w:r>
    </w:p>
    <w:p w:rsidR="00A832A6" w:rsidRPr="00471BE8" w:rsidRDefault="00A832A6" w:rsidP="00D02B4D">
      <w:pPr>
        <w:pStyle w:val="Akapitzlist"/>
        <w:numPr>
          <w:ilvl w:val="0"/>
          <w:numId w:val="15"/>
        </w:numPr>
        <w:tabs>
          <w:tab w:val="left" w:pos="426"/>
        </w:tabs>
        <w:spacing w:before="0" w:after="0" w:line="276" w:lineRule="auto"/>
        <w:ind w:left="851" w:hanging="425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>Ogłoszenie o zamówieniu– Zał. Nr 1.</w:t>
      </w:r>
    </w:p>
    <w:p w:rsidR="00A832A6" w:rsidRPr="00471BE8" w:rsidRDefault="00A832A6" w:rsidP="00D02B4D">
      <w:pPr>
        <w:pStyle w:val="Akapitzlist"/>
        <w:numPr>
          <w:ilvl w:val="0"/>
          <w:numId w:val="15"/>
        </w:numPr>
        <w:tabs>
          <w:tab w:val="left" w:pos="426"/>
        </w:tabs>
        <w:spacing w:before="0" w:after="0" w:line="276" w:lineRule="auto"/>
        <w:ind w:left="851" w:hanging="425"/>
        <w:contextualSpacing w:val="0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sz w:val="24"/>
          <w:szCs w:val="24"/>
        </w:rPr>
        <w:t xml:space="preserve">Oferta Wykonawcy – Zał. Nr 2. </w:t>
      </w:r>
    </w:p>
    <w:p w:rsidR="00A832A6" w:rsidRPr="00471BE8" w:rsidRDefault="00A832A6" w:rsidP="00A832A6">
      <w:pPr>
        <w:spacing w:line="276" w:lineRule="auto"/>
        <w:rPr>
          <w:rFonts w:ascii="Cambria" w:hAnsi="Cambria"/>
        </w:rPr>
      </w:pPr>
    </w:p>
    <w:p w:rsidR="00A832A6" w:rsidRPr="00471BE8" w:rsidRDefault="00A832A6" w:rsidP="00A832A6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471BE8">
        <w:rPr>
          <w:rFonts w:ascii="Cambria" w:hAnsi="Cambria"/>
          <w:lang w:val="pl-PL"/>
        </w:rPr>
        <w:t xml:space="preserve"> </w:t>
      </w:r>
    </w:p>
    <w:tbl>
      <w:tblPr>
        <w:tblW w:w="0" w:type="auto"/>
        <w:tblInd w:w="371" w:type="dxa"/>
        <w:tblLook w:val="04A0"/>
      </w:tblPr>
      <w:tblGrid>
        <w:gridCol w:w="4458"/>
        <w:gridCol w:w="4459"/>
      </w:tblGrid>
      <w:tr w:rsidR="00A832A6" w:rsidRPr="00471BE8" w:rsidTr="00A87C6C">
        <w:tc>
          <w:tcPr>
            <w:tcW w:w="4605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lang w:val="pl-PL"/>
              </w:rPr>
            </w:pPr>
            <w:r w:rsidRPr="00471BE8">
              <w:rPr>
                <w:rFonts w:ascii="Cambria" w:hAnsi="Cambria" w:cs="Calibri"/>
                <w:lang w:val="pl-PL"/>
              </w:rPr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lang w:val="pl-PL"/>
              </w:rPr>
            </w:pPr>
            <w:r w:rsidRPr="00471BE8">
              <w:rPr>
                <w:rFonts w:ascii="Cambria" w:hAnsi="Cambria" w:cs="Calibri"/>
                <w:lang w:val="pl-PL"/>
              </w:rPr>
              <w:t>……………………………..</w:t>
            </w:r>
          </w:p>
        </w:tc>
      </w:tr>
      <w:tr w:rsidR="00A832A6" w:rsidRPr="00471BE8" w:rsidTr="00A87C6C">
        <w:tc>
          <w:tcPr>
            <w:tcW w:w="4605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  <w:lang w:val="pl-PL"/>
              </w:rPr>
            </w:pPr>
            <w:r w:rsidRPr="00471BE8">
              <w:rPr>
                <w:rFonts w:ascii="Cambria" w:hAnsi="Cambria" w:cs="Calibri"/>
                <w:i/>
                <w:lang w:val="pl-PL"/>
              </w:rPr>
              <w:t>/ZAMAWIAJĄCY/</w:t>
            </w:r>
          </w:p>
        </w:tc>
        <w:tc>
          <w:tcPr>
            <w:tcW w:w="4606" w:type="dxa"/>
            <w:shd w:val="clear" w:color="auto" w:fill="auto"/>
          </w:tcPr>
          <w:p w:rsidR="00A832A6" w:rsidRPr="00471BE8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  <w:lang w:val="pl-PL"/>
              </w:rPr>
            </w:pPr>
            <w:r w:rsidRPr="00471BE8">
              <w:rPr>
                <w:rFonts w:ascii="Cambria" w:hAnsi="Cambria" w:cs="Calibri"/>
                <w:i/>
                <w:lang w:val="pl-PL"/>
              </w:rPr>
              <w:t>/WYKONAWCA/</w:t>
            </w:r>
          </w:p>
        </w:tc>
      </w:tr>
    </w:tbl>
    <w:p w:rsidR="001E2B66" w:rsidRDefault="001E2B66"/>
    <w:sectPr w:rsidR="001E2B66" w:rsidSect="003545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418F24" w15:done="0"/>
  <w15:commentEx w15:paraId="390CB96B" w15:done="0"/>
  <w15:commentEx w15:paraId="54C4BF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18F24" w16cid:durableId="22247C90"/>
  <w16cid:commentId w16cid:paraId="390CB96B" w16cid:durableId="22247DB6"/>
  <w16cid:commentId w16cid:paraId="54C4BFB6" w16cid:durableId="22248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B6" w:rsidRDefault="006562B6" w:rsidP="00A832A6">
      <w:r>
        <w:separator/>
      </w:r>
    </w:p>
  </w:endnote>
  <w:endnote w:type="continuationSeparator" w:id="0">
    <w:p w:rsidR="006562B6" w:rsidRDefault="006562B6" w:rsidP="00A8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B6" w:rsidRDefault="006562B6" w:rsidP="00A832A6">
      <w:r>
        <w:separator/>
      </w:r>
    </w:p>
  </w:footnote>
  <w:footnote w:type="continuationSeparator" w:id="0">
    <w:p w:rsidR="006562B6" w:rsidRDefault="006562B6" w:rsidP="00A832A6">
      <w:r>
        <w:continuationSeparator/>
      </w:r>
    </w:p>
  </w:footnote>
  <w:footnote w:id="1">
    <w:p w:rsidR="00A832A6" w:rsidRPr="00B47E7B" w:rsidRDefault="00A832A6" w:rsidP="00A832A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A832A6" w:rsidRPr="00B47E7B" w:rsidRDefault="00A832A6" w:rsidP="00A832A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A832A6" w:rsidRDefault="00A832A6" w:rsidP="00A832A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6" w:rsidRPr="00A832A6" w:rsidRDefault="00A832A6" w:rsidP="00A832A6">
    <w:pPr>
      <w:pStyle w:val="Nagwek"/>
      <w:jc w:val="center"/>
      <w:rPr>
        <w:b/>
        <w:bCs/>
        <w:color w:val="FF0000"/>
      </w:rPr>
    </w:pPr>
    <w:bookmarkStart w:id="0" w:name="_Hlk9372440"/>
    <w:bookmarkStart w:id="1" w:name="_Hlk9372441"/>
    <w:bookmarkStart w:id="2" w:name="_Hlk9399636"/>
    <w:bookmarkStart w:id="3" w:name="_Hlk9399637"/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23"/>
    <w:multiLevelType w:val="hybridMultilevel"/>
    <w:tmpl w:val="A80EA898"/>
    <w:lvl w:ilvl="0" w:tplc="829AC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2E70"/>
    <w:multiLevelType w:val="hybridMultilevel"/>
    <w:tmpl w:val="8BE449C0"/>
    <w:lvl w:ilvl="0" w:tplc="B502AA1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551"/>
    <w:multiLevelType w:val="hybridMultilevel"/>
    <w:tmpl w:val="6DC459B8"/>
    <w:lvl w:ilvl="0" w:tplc="6B005A0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77E68"/>
    <w:multiLevelType w:val="hybridMultilevel"/>
    <w:tmpl w:val="B4E8BB7C"/>
    <w:lvl w:ilvl="0" w:tplc="AD2632B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6C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3E03E2"/>
    <w:multiLevelType w:val="multilevel"/>
    <w:tmpl w:val="0B5C05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1E91"/>
    <w:multiLevelType w:val="multilevel"/>
    <w:tmpl w:val="B508A6E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B6F14"/>
    <w:multiLevelType w:val="hybridMultilevel"/>
    <w:tmpl w:val="1F348370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F4FF3"/>
    <w:multiLevelType w:val="hybridMultilevel"/>
    <w:tmpl w:val="FDE25082"/>
    <w:lvl w:ilvl="0" w:tplc="EB4A3C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AE54F9"/>
    <w:multiLevelType w:val="multilevel"/>
    <w:tmpl w:val="1BC23212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61361393"/>
    <w:multiLevelType w:val="hybridMultilevel"/>
    <w:tmpl w:val="2A1E151C"/>
    <w:lvl w:ilvl="0" w:tplc="2D9AD79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E34C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153E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E8A4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10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D5B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A81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3D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EA4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170D01"/>
    <w:multiLevelType w:val="hybridMultilevel"/>
    <w:tmpl w:val="0F3260F0"/>
    <w:lvl w:ilvl="0" w:tplc="42869A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E20CA1"/>
    <w:multiLevelType w:val="hybridMultilevel"/>
    <w:tmpl w:val="D8CA4878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40F82"/>
    <w:multiLevelType w:val="hybridMultilevel"/>
    <w:tmpl w:val="075E14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2446FBEE">
      <w:start w:val="1"/>
      <w:numFmt w:val="decimal"/>
      <w:lvlText w:val="%4.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4064E51"/>
    <w:multiLevelType w:val="hybridMultilevel"/>
    <w:tmpl w:val="40E4D904"/>
    <w:lvl w:ilvl="0" w:tplc="117641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45A"/>
    <w:multiLevelType w:val="hybridMultilevel"/>
    <w:tmpl w:val="9A763854"/>
    <w:lvl w:ilvl="0" w:tplc="EF2E7AC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A884A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21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20"/>
  </w:num>
  <w:num w:numId="18">
    <w:abstractNumId w:val="12"/>
  </w:num>
  <w:num w:numId="19">
    <w:abstractNumId w:val="2"/>
  </w:num>
  <w:num w:numId="20">
    <w:abstractNumId w:val="7"/>
  </w:num>
  <w:num w:numId="21">
    <w:abstractNumId w:val="10"/>
  </w:num>
  <w:num w:numId="22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A6"/>
    <w:rsid w:val="0008284F"/>
    <w:rsid w:val="000872BE"/>
    <w:rsid w:val="000D1E63"/>
    <w:rsid w:val="001114D9"/>
    <w:rsid w:val="001253E5"/>
    <w:rsid w:val="001978EA"/>
    <w:rsid w:val="001B6B7F"/>
    <w:rsid w:val="001E2B66"/>
    <w:rsid w:val="00223B43"/>
    <w:rsid w:val="00225156"/>
    <w:rsid w:val="002503A3"/>
    <w:rsid w:val="002D233D"/>
    <w:rsid w:val="002D2408"/>
    <w:rsid w:val="002D442C"/>
    <w:rsid w:val="002D5EFE"/>
    <w:rsid w:val="00334703"/>
    <w:rsid w:val="003545C3"/>
    <w:rsid w:val="00381CA3"/>
    <w:rsid w:val="003C0966"/>
    <w:rsid w:val="003D351E"/>
    <w:rsid w:val="00431AB7"/>
    <w:rsid w:val="0046627D"/>
    <w:rsid w:val="00470269"/>
    <w:rsid w:val="004A65D7"/>
    <w:rsid w:val="004B70A1"/>
    <w:rsid w:val="004D7919"/>
    <w:rsid w:val="004E64F1"/>
    <w:rsid w:val="004E67FD"/>
    <w:rsid w:val="005160DC"/>
    <w:rsid w:val="00527D4C"/>
    <w:rsid w:val="005444A2"/>
    <w:rsid w:val="0057456B"/>
    <w:rsid w:val="005B00F6"/>
    <w:rsid w:val="005B1BE0"/>
    <w:rsid w:val="005C7FDA"/>
    <w:rsid w:val="00605BEC"/>
    <w:rsid w:val="006562B6"/>
    <w:rsid w:val="00657ED8"/>
    <w:rsid w:val="00685498"/>
    <w:rsid w:val="006C72A4"/>
    <w:rsid w:val="006D12A4"/>
    <w:rsid w:val="006E3740"/>
    <w:rsid w:val="006F14E2"/>
    <w:rsid w:val="007167ED"/>
    <w:rsid w:val="00730F28"/>
    <w:rsid w:val="008A5076"/>
    <w:rsid w:val="008C3DA7"/>
    <w:rsid w:val="008E7447"/>
    <w:rsid w:val="0091084A"/>
    <w:rsid w:val="0091650B"/>
    <w:rsid w:val="00955FD1"/>
    <w:rsid w:val="00966E22"/>
    <w:rsid w:val="00986ECB"/>
    <w:rsid w:val="009B18E4"/>
    <w:rsid w:val="009D1202"/>
    <w:rsid w:val="009E563D"/>
    <w:rsid w:val="009F32E8"/>
    <w:rsid w:val="00A3015B"/>
    <w:rsid w:val="00A30C33"/>
    <w:rsid w:val="00A832A6"/>
    <w:rsid w:val="00A95ADD"/>
    <w:rsid w:val="00A97B47"/>
    <w:rsid w:val="00AD30BA"/>
    <w:rsid w:val="00AD33CC"/>
    <w:rsid w:val="00B02350"/>
    <w:rsid w:val="00BA5B49"/>
    <w:rsid w:val="00BB26EA"/>
    <w:rsid w:val="00BE32FA"/>
    <w:rsid w:val="00C070A7"/>
    <w:rsid w:val="00C2376D"/>
    <w:rsid w:val="00C3166B"/>
    <w:rsid w:val="00CC0BDA"/>
    <w:rsid w:val="00CC6533"/>
    <w:rsid w:val="00D01E5F"/>
    <w:rsid w:val="00D02B4D"/>
    <w:rsid w:val="00D0789D"/>
    <w:rsid w:val="00D31CF3"/>
    <w:rsid w:val="00D47C01"/>
    <w:rsid w:val="00DD488C"/>
    <w:rsid w:val="00E50F8A"/>
    <w:rsid w:val="00E93BCE"/>
    <w:rsid w:val="00EA72A3"/>
    <w:rsid w:val="00EC38E9"/>
    <w:rsid w:val="00EE00A0"/>
    <w:rsid w:val="00F03A54"/>
    <w:rsid w:val="00F056AC"/>
    <w:rsid w:val="00F07919"/>
    <w:rsid w:val="00F638FD"/>
    <w:rsid w:val="00F73687"/>
    <w:rsid w:val="00FC0603"/>
    <w:rsid w:val="00FD1509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A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2A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32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2A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2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2A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32A6"/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32A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2A6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83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1"/>
    <w:qFormat/>
    <w:rsid w:val="00A832A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A832A6"/>
    <w:pPr>
      <w:ind w:left="720"/>
      <w:contextualSpacing/>
    </w:pPr>
  </w:style>
  <w:style w:type="paragraph" w:styleId="Zwykytekst">
    <w:name w:val="Plain Text"/>
    <w:basedOn w:val="Normalny"/>
    <w:link w:val="ZwykytekstZnak"/>
    <w:rsid w:val="00A832A6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32A6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A832A6"/>
    <w:rPr>
      <w:u w:val="single"/>
    </w:rPr>
  </w:style>
  <w:style w:type="numbering" w:customStyle="1" w:styleId="Zaimportowanystyl2">
    <w:name w:val="Zaimportowany styl 2"/>
    <w:rsid w:val="00A832A6"/>
    <w:pPr>
      <w:numPr>
        <w:numId w:val="1"/>
      </w:numPr>
    </w:pPr>
  </w:style>
  <w:style w:type="character" w:customStyle="1" w:styleId="alb">
    <w:name w:val="a_lb"/>
    <w:basedOn w:val="Domylnaczcionkaakapitu"/>
    <w:rsid w:val="00A832A6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A832A6"/>
    <w:rPr>
      <w:rFonts w:ascii="Calibri" w:eastAsia="Calibri" w:hAnsi="Calibri" w:cs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832A6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2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A6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unhideWhenUsed/>
    <w:rsid w:val="00A83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2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2A6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832A6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A832A6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832A6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A832A6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A832A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A832A6"/>
    <w:rPr>
      <w:rFonts w:ascii="Calibri" w:eastAsia="Calibri" w:hAnsi="Calibri" w:cs="Times New Roman"/>
      <w:sz w:val="24"/>
      <w:szCs w:val="24"/>
    </w:rPr>
  </w:style>
  <w:style w:type="character" w:customStyle="1" w:styleId="Tekstpodstawowy2Znak1">
    <w:name w:val="Tekst podstawowy 2 Znak1"/>
    <w:link w:val="Tekstpodstawowy2"/>
    <w:rsid w:val="00A832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832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2A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32A6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32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832A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2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32A6"/>
    <w:rPr>
      <w:vertAlign w:val="superscript"/>
    </w:rPr>
  </w:style>
  <w:style w:type="paragraph" w:customStyle="1" w:styleId="Zwykytekst3">
    <w:name w:val="Zwykły tekst3"/>
    <w:basedOn w:val="Normalny"/>
    <w:rsid w:val="00A832A6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A832A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A832A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A832A6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link w:val="DefaultZnak"/>
    <w:rsid w:val="00A832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otnewscz1">
    <w:name w:val="hotnews_c_z1"/>
    <w:basedOn w:val="Domylnaczcionkaakapitu"/>
    <w:rsid w:val="00A832A6"/>
  </w:style>
  <w:style w:type="paragraph" w:customStyle="1" w:styleId="Zawartotabeli">
    <w:name w:val="Zawartość tabeli"/>
    <w:basedOn w:val="Normalny"/>
    <w:rsid w:val="00A832A6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A832A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A832A6"/>
    <w:rPr>
      <w:b/>
      <w:bCs/>
    </w:rPr>
  </w:style>
  <w:style w:type="paragraph" w:customStyle="1" w:styleId="Standard">
    <w:name w:val="Standard"/>
    <w:rsid w:val="00A83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A8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832A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A832A6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832A6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A832A6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832A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ox-0b56dd44f4-msonormal">
    <w:name w:val="ox-0b56dd44f4-msonormal"/>
    <w:basedOn w:val="Normalny"/>
    <w:rsid w:val="00A832A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832A6"/>
    <w:rPr>
      <w:color w:val="605E5C"/>
      <w:shd w:val="clear" w:color="auto" w:fill="E1DFDD"/>
    </w:rPr>
  </w:style>
  <w:style w:type="character" w:customStyle="1" w:styleId="lrzxr">
    <w:name w:val="lrzxr"/>
    <w:rsid w:val="00A832A6"/>
  </w:style>
  <w:style w:type="paragraph" w:styleId="Poprawka">
    <w:name w:val="Revision"/>
    <w:hidden/>
    <w:uiPriority w:val="99"/>
    <w:semiHidden/>
    <w:rsid w:val="002503A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4B04-9642-4104-BA56-1D7AD19F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3980</Words>
  <Characters>23882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WaldekG</cp:lastModifiedBy>
  <cp:revision>17</cp:revision>
  <dcterms:created xsi:type="dcterms:W3CDTF">2020-03-19T11:52:00Z</dcterms:created>
  <dcterms:modified xsi:type="dcterms:W3CDTF">2020-12-31T07:09:00Z</dcterms:modified>
</cp:coreProperties>
</file>