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75" w:rsidRPr="00774175" w:rsidRDefault="00774175" w:rsidP="00774175">
      <w:pPr>
        <w:spacing w:after="0" w:line="288" w:lineRule="auto"/>
        <w:rPr>
          <w:rFonts w:ascii="Arial" w:hAnsi="Arial" w:cs="Arial"/>
          <w:lang w:eastAsia="pl-PL"/>
        </w:rPr>
      </w:pPr>
      <w:r w:rsidRPr="00774175">
        <w:rPr>
          <w:rFonts w:ascii="Arial" w:hAnsi="Arial" w:cs="Arial"/>
          <w:lang w:eastAsia="pl-PL"/>
        </w:rPr>
        <w:t>WOOŚ.4</w:t>
      </w:r>
      <w:r w:rsidR="002C2290">
        <w:rPr>
          <w:rFonts w:ascii="Arial" w:hAnsi="Arial" w:cs="Arial"/>
          <w:lang w:eastAsia="pl-PL"/>
        </w:rPr>
        <w:t>4</w:t>
      </w:r>
      <w:r w:rsidRPr="00774175">
        <w:rPr>
          <w:rFonts w:ascii="Arial" w:hAnsi="Arial" w:cs="Arial"/>
          <w:lang w:eastAsia="pl-PL"/>
        </w:rPr>
        <w:t>2</w:t>
      </w:r>
      <w:r w:rsidR="007414E6">
        <w:rPr>
          <w:rFonts w:ascii="Arial" w:hAnsi="Arial" w:cs="Arial"/>
          <w:lang w:eastAsia="pl-PL"/>
        </w:rPr>
        <w:t>.</w:t>
      </w:r>
      <w:r w:rsidR="002C2290">
        <w:rPr>
          <w:rFonts w:ascii="Arial" w:hAnsi="Arial" w:cs="Arial"/>
          <w:lang w:eastAsia="pl-PL"/>
        </w:rPr>
        <w:t>2</w:t>
      </w:r>
      <w:r w:rsidR="007414E6">
        <w:rPr>
          <w:rFonts w:ascii="Arial" w:hAnsi="Arial" w:cs="Arial"/>
          <w:lang w:eastAsia="pl-PL"/>
        </w:rPr>
        <w:t>.202</w:t>
      </w:r>
      <w:r w:rsidR="002C2290">
        <w:rPr>
          <w:rFonts w:ascii="Arial" w:hAnsi="Arial" w:cs="Arial"/>
          <w:lang w:eastAsia="pl-PL"/>
        </w:rPr>
        <w:t>4</w:t>
      </w:r>
      <w:r w:rsidR="007414E6">
        <w:rPr>
          <w:rFonts w:ascii="Arial" w:hAnsi="Arial" w:cs="Arial"/>
          <w:lang w:eastAsia="pl-PL"/>
        </w:rPr>
        <w:t>.KK.</w:t>
      </w:r>
      <w:r w:rsidR="00871C37">
        <w:rPr>
          <w:rFonts w:ascii="Arial" w:hAnsi="Arial" w:cs="Arial"/>
          <w:lang w:eastAsia="pl-PL"/>
        </w:rPr>
        <w:t>4</w:t>
      </w:r>
      <w:r w:rsidR="007414E6">
        <w:rPr>
          <w:rFonts w:ascii="Arial" w:hAnsi="Arial" w:cs="Arial"/>
          <w:lang w:eastAsia="pl-PL"/>
        </w:rPr>
        <w:tab/>
      </w:r>
      <w:r w:rsidR="007414E6">
        <w:rPr>
          <w:rFonts w:ascii="Arial" w:hAnsi="Arial" w:cs="Arial"/>
          <w:lang w:eastAsia="pl-PL"/>
        </w:rPr>
        <w:tab/>
      </w:r>
      <w:r w:rsidR="007414E6">
        <w:rPr>
          <w:rFonts w:ascii="Arial" w:hAnsi="Arial" w:cs="Arial"/>
          <w:lang w:eastAsia="pl-PL"/>
        </w:rPr>
        <w:tab/>
      </w:r>
      <w:r w:rsidR="007414E6">
        <w:rPr>
          <w:rFonts w:ascii="Arial" w:hAnsi="Arial" w:cs="Arial"/>
          <w:lang w:eastAsia="pl-PL"/>
        </w:rPr>
        <w:tab/>
      </w:r>
      <w:r w:rsidR="007414E6">
        <w:rPr>
          <w:rFonts w:ascii="Arial" w:hAnsi="Arial" w:cs="Arial"/>
          <w:lang w:eastAsia="pl-PL"/>
        </w:rPr>
        <w:tab/>
        <w:t xml:space="preserve">Lublin, dnia </w:t>
      </w:r>
      <w:r w:rsidR="00871C37">
        <w:rPr>
          <w:rFonts w:ascii="Arial" w:hAnsi="Arial" w:cs="Arial"/>
          <w:lang w:eastAsia="pl-PL"/>
        </w:rPr>
        <w:t>23</w:t>
      </w:r>
      <w:r w:rsidR="002C2290">
        <w:rPr>
          <w:rFonts w:ascii="Arial" w:hAnsi="Arial" w:cs="Arial"/>
          <w:lang w:eastAsia="pl-PL"/>
        </w:rPr>
        <w:t xml:space="preserve"> kwietnia </w:t>
      </w:r>
      <w:r w:rsidRPr="00774175">
        <w:rPr>
          <w:rFonts w:ascii="Arial" w:hAnsi="Arial" w:cs="Arial"/>
          <w:lang w:eastAsia="pl-PL"/>
        </w:rPr>
        <w:t>202</w:t>
      </w:r>
      <w:r w:rsidR="002C2290">
        <w:rPr>
          <w:rFonts w:ascii="Arial" w:hAnsi="Arial" w:cs="Arial"/>
          <w:lang w:eastAsia="pl-PL"/>
        </w:rPr>
        <w:t>4</w:t>
      </w:r>
      <w:r w:rsidRPr="00774175">
        <w:rPr>
          <w:rFonts w:ascii="Arial" w:hAnsi="Arial" w:cs="Arial"/>
          <w:lang w:eastAsia="pl-PL"/>
        </w:rPr>
        <w:t>r.</w:t>
      </w:r>
    </w:p>
    <w:p w:rsidR="00774175" w:rsidRDefault="00774175" w:rsidP="00774175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C75509" w:rsidRDefault="00C75509" w:rsidP="00774175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871C37" w:rsidRDefault="00871C37" w:rsidP="00774175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774175" w:rsidRDefault="002C2290" w:rsidP="00D86DF3">
      <w:pPr>
        <w:spacing w:after="0" w:line="240" w:lineRule="auto"/>
        <w:ind w:left="4236" w:firstLine="708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 xml:space="preserve">Prezydenci </w:t>
      </w:r>
      <w:r w:rsidR="00475957">
        <w:rPr>
          <w:rFonts w:ascii="Arial" w:hAnsi="Arial" w:cs="Arial"/>
          <w:b/>
          <w:i/>
          <w:lang w:eastAsia="pl-PL"/>
        </w:rPr>
        <w:t>Miast</w:t>
      </w:r>
    </w:p>
    <w:p w:rsidR="002C2290" w:rsidRDefault="002C2290" w:rsidP="00D86DF3">
      <w:pPr>
        <w:spacing w:after="0" w:line="240" w:lineRule="auto"/>
        <w:ind w:left="4236" w:firstLine="708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>Burmistrzowie</w:t>
      </w:r>
      <w:r w:rsidR="00504272">
        <w:rPr>
          <w:rFonts w:ascii="Arial" w:hAnsi="Arial" w:cs="Arial"/>
          <w:b/>
          <w:i/>
          <w:lang w:eastAsia="pl-PL"/>
        </w:rPr>
        <w:t xml:space="preserve"> </w:t>
      </w:r>
    </w:p>
    <w:p w:rsidR="002C2290" w:rsidRDefault="002C2290" w:rsidP="00D86DF3">
      <w:pPr>
        <w:spacing w:after="0" w:line="240" w:lineRule="auto"/>
        <w:ind w:left="4236" w:firstLine="708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>Wójtowie</w:t>
      </w:r>
      <w:r w:rsidR="00504272">
        <w:rPr>
          <w:rFonts w:ascii="Arial" w:hAnsi="Arial" w:cs="Arial"/>
          <w:b/>
          <w:i/>
          <w:lang w:eastAsia="pl-PL"/>
        </w:rPr>
        <w:t xml:space="preserve"> </w:t>
      </w:r>
    </w:p>
    <w:p w:rsidR="00C75509" w:rsidRDefault="00C75509" w:rsidP="00C75509">
      <w:pPr>
        <w:spacing w:after="0" w:line="240" w:lineRule="auto"/>
        <w:ind w:left="3528" w:firstLine="708"/>
        <w:rPr>
          <w:rFonts w:ascii="Arial" w:hAnsi="Arial" w:cs="Arial"/>
          <w:lang w:eastAsia="pl-PL"/>
        </w:rPr>
      </w:pPr>
    </w:p>
    <w:p w:rsidR="00871C37" w:rsidRPr="00C75509" w:rsidRDefault="00871C37" w:rsidP="00C75509">
      <w:pPr>
        <w:spacing w:after="0" w:line="240" w:lineRule="auto"/>
        <w:ind w:left="3528" w:firstLine="708"/>
        <w:rPr>
          <w:rFonts w:ascii="Arial" w:hAnsi="Arial" w:cs="Arial"/>
          <w:lang w:eastAsia="pl-PL"/>
        </w:rPr>
      </w:pPr>
    </w:p>
    <w:p w:rsidR="006A76AD" w:rsidRPr="006A76AD" w:rsidRDefault="006A76AD" w:rsidP="006A76AD">
      <w:pPr>
        <w:spacing w:after="4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Dnia </w:t>
      </w:r>
      <w:r w:rsidRPr="006A76AD">
        <w:rPr>
          <w:rFonts w:ascii="Arial" w:hAnsi="Arial" w:cs="Arial"/>
          <w:lang w:eastAsia="pl-PL"/>
        </w:rPr>
        <w:t>16 października 2023 r.</w:t>
      </w:r>
      <w:r>
        <w:rPr>
          <w:rFonts w:ascii="Arial" w:hAnsi="Arial" w:cs="Arial"/>
          <w:lang w:eastAsia="pl-PL"/>
        </w:rPr>
        <w:t xml:space="preserve"> weszła w życie zmiana ustawy </w:t>
      </w:r>
      <w:r w:rsidRPr="00774175">
        <w:rPr>
          <w:rFonts w:ascii="Arial" w:hAnsi="Arial" w:cs="Arial"/>
          <w:lang w:eastAsia="pl-PL"/>
        </w:rPr>
        <w:t xml:space="preserve">z dnia 3 października 2008r. </w:t>
      </w:r>
      <w:r w:rsidR="00871C37">
        <w:rPr>
          <w:rFonts w:ascii="Arial" w:hAnsi="Arial" w:cs="Arial"/>
          <w:lang w:eastAsia="pl-PL"/>
        </w:rPr>
        <w:br/>
      </w:r>
      <w:r w:rsidRPr="00774175">
        <w:rPr>
          <w:rFonts w:ascii="Arial" w:hAnsi="Arial" w:cs="Arial"/>
          <w:lang w:eastAsia="pl-PL"/>
        </w:rPr>
        <w:t>o udostępnianiu informacji o środowisku i jego ochronie, udziale społeczeństwa w ochronie środowiska oraz ocenach oddziaływania na środowisko (</w:t>
      </w:r>
      <w:proofErr w:type="spellStart"/>
      <w:r w:rsidRPr="00774175">
        <w:rPr>
          <w:rFonts w:ascii="Arial" w:hAnsi="Arial" w:cs="Arial"/>
          <w:lang w:eastAsia="pl-PL"/>
        </w:rPr>
        <w:t>t.j</w:t>
      </w:r>
      <w:proofErr w:type="spellEnd"/>
      <w:r w:rsidRPr="00774175">
        <w:rPr>
          <w:rFonts w:ascii="Arial" w:hAnsi="Arial" w:cs="Arial"/>
          <w:lang w:eastAsia="pl-PL"/>
        </w:rPr>
        <w:t>. Dz. U. z 2023r., poz. 1094 ze zm.)</w:t>
      </w:r>
      <w:r>
        <w:rPr>
          <w:rFonts w:ascii="Arial" w:hAnsi="Arial" w:cs="Arial"/>
          <w:lang w:eastAsia="pl-PL"/>
        </w:rPr>
        <w:t xml:space="preserve">. </w:t>
      </w:r>
      <w:r w:rsidR="00872903">
        <w:rPr>
          <w:rFonts w:ascii="Arial" w:hAnsi="Arial" w:cs="Arial"/>
          <w:lang w:eastAsia="pl-PL"/>
        </w:rPr>
        <w:t xml:space="preserve">W art. 74 ust. 3 i 3a zniesiony został obowiązek dokonywania </w:t>
      </w:r>
      <w:r w:rsidR="00736BD0">
        <w:rPr>
          <w:rFonts w:ascii="Arial" w:hAnsi="Arial" w:cs="Arial"/>
          <w:lang w:eastAsia="pl-PL"/>
        </w:rPr>
        <w:t xml:space="preserve">obwieszczeń </w:t>
      </w:r>
      <w:r w:rsidR="00872903">
        <w:rPr>
          <w:rFonts w:ascii="Arial" w:hAnsi="Arial" w:cs="Arial"/>
          <w:lang w:eastAsia="pl-PL"/>
        </w:rPr>
        <w:t xml:space="preserve">w </w:t>
      </w:r>
      <w:r w:rsidR="00504272">
        <w:rPr>
          <w:rFonts w:ascii="Arial" w:hAnsi="Arial" w:cs="Arial"/>
          <w:lang w:eastAsia="pl-PL"/>
        </w:rPr>
        <w:t>jednostkach samorządu terytorialnego</w:t>
      </w:r>
      <w:r w:rsidR="00872903">
        <w:rPr>
          <w:rFonts w:ascii="Arial" w:hAnsi="Arial" w:cs="Arial"/>
          <w:lang w:eastAsia="pl-PL"/>
        </w:rPr>
        <w:t>, na obszarze których planowane jest przedsięwzięcie –</w:t>
      </w:r>
      <w:r w:rsidR="00871C37">
        <w:rPr>
          <w:rFonts w:ascii="Arial" w:hAnsi="Arial" w:cs="Arial"/>
          <w:lang w:eastAsia="pl-PL"/>
        </w:rPr>
        <w:t xml:space="preserve"> </w:t>
      </w:r>
      <w:r w:rsidR="00872903">
        <w:rPr>
          <w:rFonts w:ascii="Arial" w:hAnsi="Arial" w:cs="Arial"/>
          <w:lang w:eastAsia="pl-PL"/>
        </w:rPr>
        <w:t xml:space="preserve">będą </w:t>
      </w:r>
      <w:r w:rsidR="00504272">
        <w:rPr>
          <w:rFonts w:ascii="Arial" w:hAnsi="Arial" w:cs="Arial"/>
          <w:lang w:eastAsia="pl-PL"/>
        </w:rPr>
        <w:t xml:space="preserve">one </w:t>
      </w:r>
      <w:r w:rsidR="00736BD0">
        <w:rPr>
          <w:rFonts w:ascii="Arial" w:hAnsi="Arial" w:cs="Arial"/>
          <w:lang w:eastAsia="pl-PL"/>
        </w:rPr>
        <w:t>za</w:t>
      </w:r>
      <w:r w:rsidR="00872903">
        <w:rPr>
          <w:rFonts w:ascii="Arial" w:hAnsi="Arial" w:cs="Arial"/>
          <w:lang w:eastAsia="pl-PL"/>
        </w:rPr>
        <w:t>wiadamiane, natomiast w art. 33a i art. 136aa doregulowano sposób podawania informacji do publicznej wiadomości i wprowadzono kary dla jednostek samorządu terytorialnego za opóźnienia w publikowaniu tych informacji.</w:t>
      </w:r>
    </w:p>
    <w:p w:rsidR="00871C37" w:rsidRDefault="00871C37" w:rsidP="00871C37">
      <w:pPr>
        <w:spacing w:after="0"/>
        <w:jc w:val="both"/>
        <w:rPr>
          <w:rFonts w:ascii="Arial" w:hAnsi="Arial" w:cs="Arial"/>
          <w:lang w:eastAsia="pl-PL"/>
        </w:rPr>
      </w:pPr>
    </w:p>
    <w:p w:rsidR="004A1129" w:rsidRDefault="004A1129" w:rsidP="00871C37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Zgodnie z art. </w:t>
      </w:r>
      <w:r w:rsidRPr="00B2693A">
        <w:rPr>
          <w:rFonts w:ascii="Arial" w:hAnsi="Arial" w:cs="Arial"/>
          <w:lang w:eastAsia="pl-PL"/>
        </w:rPr>
        <w:t xml:space="preserve">74 ust 3 </w:t>
      </w:r>
      <w:r>
        <w:rPr>
          <w:rFonts w:ascii="Arial" w:hAnsi="Arial" w:cs="Arial"/>
          <w:lang w:eastAsia="pl-PL"/>
        </w:rPr>
        <w:t xml:space="preserve">oraz ust. 3aa </w:t>
      </w:r>
      <w:r w:rsidRPr="00B2693A">
        <w:rPr>
          <w:rFonts w:ascii="Arial" w:hAnsi="Arial" w:cs="Arial"/>
          <w:lang w:eastAsia="pl-PL"/>
        </w:rPr>
        <w:t>ustawy z dnia 3 października 2008 r. o udostępnianiu informacji o środowisku i jego ochronie, udziale społeczeństwa w ochronie środowiska oraz ocenach oddziaływania na środowisko (</w:t>
      </w:r>
      <w:proofErr w:type="spellStart"/>
      <w:r w:rsidRPr="00B2693A">
        <w:rPr>
          <w:rFonts w:ascii="Arial" w:hAnsi="Arial" w:cs="Arial"/>
          <w:lang w:eastAsia="pl-PL"/>
        </w:rPr>
        <w:t>t.j</w:t>
      </w:r>
      <w:proofErr w:type="spellEnd"/>
      <w:r w:rsidRPr="00B2693A">
        <w:rPr>
          <w:rFonts w:ascii="Arial" w:hAnsi="Arial" w:cs="Arial"/>
          <w:lang w:eastAsia="pl-PL"/>
        </w:rPr>
        <w:t>. Dz. U. z 2023r., poz. 1094 ze zm.)</w:t>
      </w:r>
      <w:r>
        <w:rPr>
          <w:rFonts w:ascii="Arial" w:hAnsi="Arial" w:cs="Arial"/>
          <w:lang w:eastAsia="pl-PL"/>
        </w:rPr>
        <w:t xml:space="preserve"> </w:t>
      </w:r>
      <w:r w:rsidR="00736BD0">
        <w:rPr>
          <w:rFonts w:ascii="Arial" w:hAnsi="Arial" w:cs="Arial"/>
          <w:lang w:eastAsia="pl-PL"/>
        </w:rPr>
        <w:t>po</w:t>
      </w:r>
      <w:r w:rsidRPr="004A1129">
        <w:rPr>
          <w:rFonts w:ascii="Arial" w:hAnsi="Arial" w:cs="Arial"/>
          <w:lang w:eastAsia="pl-PL"/>
        </w:rPr>
        <w:t>wiadomienie</w:t>
      </w:r>
      <w:r w:rsidR="00475957">
        <w:rPr>
          <w:rFonts w:ascii="Arial" w:hAnsi="Arial" w:cs="Arial"/>
          <w:lang w:eastAsia="pl-PL"/>
        </w:rPr>
        <w:t xml:space="preserve"> stron postępowania</w:t>
      </w:r>
      <w:r w:rsidRPr="004A1129">
        <w:rPr>
          <w:rFonts w:ascii="Arial" w:hAnsi="Arial" w:cs="Arial"/>
          <w:lang w:eastAsia="pl-PL"/>
        </w:rPr>
        <w:t xml:space="preserve"> następuje w formie publicznego obwieszczenia w siedzibie organu właściwego w sprawie </w:t>
      </w:r>
      <w:r>
        <w:rPr>
          <w:rFonts w:ascii="Arial" w:hAnsi="Arial" w:cs="Arial"/>
          <w:lang w:eastAsia="pl-PL"/>
        </w:rPr>
        <w:t xml:space="preserve">wydania </w:t>
      </w:r>
      <w:r w:rsidR="00475957">
        <w:rPr>
          <w:rFonts w:ascii="Arial" w:hAnsi="Arial" w:cs="Arial"/>
          <w:lang w:eastAsia="pl-PL"/>
        </w:rPr>
        <w:t xml:space="preserve">rozstrzygnięcia </w:t>
      </w:r>
      <w:r w:rsidRPr="004A1129">
        <w:rPr>
          <w:rFonts w:ascii="Arial" w:hAnsi="Arial" w:cs="Arial"/>
          <w:lang w:eastAsia="pl-PL"/>
        </w:rPr>
        <w:t>oraz przez udostępnienie pisma w Biuletynie Informacji Publicznej na stronie podmiotowej tego organu.</w:t>
      </w:r>
      <w:r>
        <w:rPr>
          <w:rFonts w:ascii="Arial" w:hAnsi="Arial" w:cs="Arial"/>
          <w:lang w:eastAsia="pl-PL"/>
        </w:rPr>
        <w:t xml:space="preserve"> Ponadto </w:t>
      </w:r>
      <w:r w:rsidRPr="004A1129">
        <w:rPr>
          <w:rFonts w:ascii="Arial" w:hAnsi="Arial" w:cs="Arial"/>
          <w:lang w:eastAsia="pl-PL"/>
        </w:rPr>
        <w:t>organ prowadzący postępowani</w:t>
      </w:r>
      <w:r>
        <w:rPr>
          <w:rFonts w:ascii="Arial" w:hAnsi="Arial" w:cs="Arial"/>
          <w:lang w:eastAsia="pl-PL"/>
        </w:rPr>
        <w:t xml:space="preserve">e </w:t>
      </w:r>
      <w:r w:rsidR="00504272">
        <w:rPr>
          <w:rFonts w:ascii="Arial" w:hAnsi="Arial" w:cs="Arial"/>
          <w:lang w:eastAsia="pl-PL"/>
        </w:rPr>
        <w:t>za</w:t>
      </w:r>
      <w:r>
        <w:rPr>
          <w:rFonts w:ascii="Arial" w:hAnsi="Arial" w:cs="Arial"/>
          <w:lang w:eastAsia="pl-PL"/>
        </w:rPr>
        <w:t xml:space="preserve">wiadamia równocześnie </w:t>
      </w:r>
      <w:r w:rsidR="002C2290">
        <w:rPr>
          <w:rFonts w:ascii="Arial" w:hAnsi="Arial" w:cs="Arial"/>
          <w:lang w:eastAsia="pl-PL"/>
        </w:rPr>
        <w:t xml:space="preserve">prezydenta miasta / burmistrza/ </w:t>
      </w:r>
      <w:r>
        <w:rPr>
          <w:rFonts w:ascii="Arial" w:hAnsi="Arial" w:cs="Arial"/>
          <w:lang w:eastAsia="pl-PL"/>
        </w:rPr>
        <w:t>wójta</w:t>
      </w:r>
      <w:r w:rsidRPr="004A1129">
        <w:rPr>
          <w:rFonts w:ascii="Arial" w:hAnsi="Arial" w:cs="Arial"/>
          <w:lang w:eastAsia="pl-PL"/>
        </w:rPr>
        <w:t xml:space="preserve"> </w:t>
      </w:r>
      <w:r w:rsidR="00871C37">
        <w:rPr>
          <w:rFonts w:ascii="Arial" w:hAnsi="Arial" w:cs="Arial"/>
          <w:lang w:eastAsia="pl-PL"/>
        </w:rPr>
        <w:br/>
      </w:r>
      <w:r w:rsidRPr="004A1129">
        <w:rPr>
          <w:rFonts w:ascii="Arial" w:hAnsi="Arial" w:cs="Arial"/>
          <w:lang w:eastAsia="pl-PL"/>
        </w:rPr>
        <w:t xml:space="preserve">o czynnościach podjętych przez ten organ w danym postępowaniu. </w:t>
      </w:r>
      <w:r w:rsidR="002C2290">
        <w:rPr>
          <w:rFonts w:ascii="Arial" w:hAnsi="Arial" w:cs="Arial"/>
          <w:lang w:eastAsia="pl-PL"/>
        </w:rPr>
        <w:t>Prezydent miasta / burmistrz / wójt</w:t>
      </w:r>
      <w:r w:rsidRPr="004A1129">
        <w:rPr>
          <w:rFonts w:ascii="Arial" w:hAnsi="Arial" w:cs="Arial"/>
          <w:lang w:eastAsia="pl-PL"/>
        </w:rPr>
        <w:t xml:space="preserve"> udostępnia </w:t>
      </w:r>
      <w:r w:rsidR="00504272">
        <w:rPr>
          <w:rFonts w:ascii="Arial" w:hAnsi="Arial" w:cs="Arial"/>
          <w:lang w:eastAsia="pl-PL"/>
        </w:rPr>
        <w:t>za</w:t>
      </w:r>
      <w:r w:rsidRPr="004A1129">
        <w:rPr>
          <w:rFonts w:ascii="Arial" w:hAnsi="Arial" w:cs="Arial"/>
          <w:lang w:eastAsia="pl-PL"/>
        </w:rPr>
        <w:t>wiadomienie w Biuletynie Informacji Publicznej lub dokonuje publicznego ogłoszenia w sposób zwyczajowo przyjęty w danej miejscowości.</w:t>
      </w:r>
    </w:p>
    <w:p w:rsidR="00871C37" w:rsidRDefault="00871C37" w:rsidP="00871C37">
      <w:pPr>
        <w:spacing w:after="0"/>
        <w:jc w:val="both"/>
        <w:rPr>
          <w:rFonts w:ascii="Arial" w:hAnsi="Arial" w:cs="Arial"/>
          <w:lang w:eastAsia="pl-PL"/>
        </w:rPr>
      </w:pPr>
    </w:p>
    <w:p w:rsidR="004A1129" w:rsidRPr="004A1129" w:rsidRDefault="004A1129" w:rsidP="00871C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 uwagi na powyższe</w:t>
      </w:r>
      <w:r w:rsidR="00051494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działając n</w:t>
      </w:r>
      <w:r w:rsidRPr="004A1129">
        <w:rPr>
          <w:rFonts w:ascii="Arial" w:hAnsi="Arial" w:cs="Arial"/>
          <w:lang w:eastAsia="pl-PL"/>
        </w:rPr>
        <w:t xml:space="preserve">a podstawie art. 74 ust 3aa ustawy z dnia 3 października 2008 r. o udostępnianiu informacji o środowisku i jego ochronie, udziale społeczeństwa </w:t>
      </w:r>
      <w:r w:rsidR="00871C37">
        <w:rPr>
          <w:rFonts w:ascii="Arial" w:hAnsi="Arial" w:cs="Arial"/>
          <w:lang w:eastAsia="pl-PL"/>
        </w:rPr>
        <w:br/>
      </w:r>
      <w:r w:rsidRPr="004A1129">
        <w:rPr>
          <w:rFonts w:ascii="Arial" w:hAnsi="Arial" w:cs="Arial"/>
          <w:lang w:eastAsia="pl-PL"/>
        </w:rPr>
        <w:t>w ochronie środowiska oraz ocenach oddziaływania na środowisko (</w:t>
      </w:r>
      <w:proofErr w:type="spellStart"/>
      <w:r w:rsidRPr="004A1129">
        <w:rPr>
          <w:rFonts w:ascii="Arial" w:hAnsi="Arial" w:cs="Arial"/>
          <w:lang w:eastAsia="pl-PL"/>
        </w:rPr>
        <w:t>t.j</w:t>
      </w:r>
      <w:proofErr w:type="spellEnd"/>
      <w:r w:rsidRPr="004A1129">
        <w:rPr>
          <w:rFonts w:ascii="Arial" w:hAnsi="Arial" w:cs="Arial"/>
          <w:lang w:eastAsia="pl-PL"/>
        </w:rPr>
        <w:t xml:space="preserve">. Dz. U. z 2023r., poz. 1094 ze zm.), Regionalny Dyrektor Ochrony Środowiska w Lublinie przesyła </w:t>
      </w:r>
      <w:r w:rsidR="00871C37">
        <w:rPr>
          <w:rFonts w:ascii="Arial" w:hAnsi="Arial" w:cs="Arial"/>
          <w:lang w:eastAsia="pl-PL"/>
        </w:rPr>
        <w:t>Z</w:t>
      </w:r>
      <w:r w:rsidRPr="004A1129">
        <w:rPr>
          <w:rFonts w:ascii="Arial" w:hAnsi="Arial" w:cs="Arial"/>
          <w:lang w:eastAsia="pl-PL"/>
        </w:rPr>
        <w:t xml:space="preserve">awiadomienie </w:t>
      </w:r>
      <w:r w:rsidR="00475957" w:rsidRPr="00800C2D">
        <w:rPr>
          <w:rFonts w:ascii="Arial" w:hAnsi="Arial" w:cs="Arial"/>
        </w:rPr>
        <w:t>w sprawie oceny oddziaływania na środowisko w kontekście transgranicznym dla przedsięwzięcia pn. „</w:t>
      </w:r>
      <w:r w:rsidR="00475957" w:rsidRPr="00800C2D">
        <w:rPr>
          <w:rFonts w:ascii="Arial" w:hAnsi="Arial" w:cs="Arial"/>
          <w:b/>
          <w:bCs/>
        </w:rPr>
        <w:t xml:space="preserve">Budowa bloków energetycznych nr 5 i 6 na terenie Elektrowni Jądrowej Chmielnicki z wykorzystaniem parametrów technicznych reaktora </w:t>
      </w:r>
      <w:proofErr w:type="spellStart"/>
      <w:r w:rsidR="00475957" w:rsidRPr="00800C2D">
        <w:rPr>
          <w:rFonts w:ascii="Arial" w:hAnsi="Arial" w:cs="Arial"/>
          <w:b/>
          <w:bCs/>
        </w:rPr>
        <w:t>Westinghouse</w:t>
      </w:r>
      <w:proofErr w:type="spellEnd"/>
      <w:r w:rsidR="00475957" w:rsidRPr="00800C2D">
        <w:rPr>
          <w:rFonts w:ascii="Arial" w:hAnsi="Arial" w:cs="Arial"/>
          <w:b/>
          <w:bCs/>
        </w:rPr>
        <w:t xml:space="preserve"> </w:t>
      </w:r>
      <w:proofErr w:type="spellStart"/>
      <w:r w:rsidR="00475957" w:rsidRPr="00800C2D">
        <w:rPr>
          <w:rFonts w:ascii="Arial" w:hAnsi="Arial" w:cs="Arial"/>
          <w:b/>
          <w:bCs/>
        </w:rPr>
        <w:t>Electric</w:t>
      </w:r>
      <w:proofErr w:type="spellEnd"/>
      <w:r w:rsidR="00475957" w:rsidRPr="00800C2D">
        <w:rPr>
          <w:rFonts w:ascii="Arial" w:hAnsi="Arial" w:cs="Arial"/>
          <w:b/>
          <w:bCs/>
        </w:rPr>
        <w:t xml:space="preserve"> Company AP1000 do dalszej eksploatacji i wytwarzania energii elektrycznej</w:t>
      </w:r>
      <w:r w:rsidR="00475957" w:rsidRPr="00800C2D">
        <w:rPr>
          <w:rFonts w:ascii="Arial" w:hAnsi="Arial" w:cs="Arial"/>
        </w:rPr>
        <w:t>”</w:t>
      </w:r>
      <w:r w:rsidR="00475957">
        <w:rPr>
          <w:rFonts w:ascii="Arial" w:hAnsi="Arial" w:cs="Arial"/>
        </w:rPr>
        <w:t xml:space="preserve">, </w:t>
      </w:r>
      <w:r w:rsidRPr="004A1129">
        <w:rPr>
          <w:rFonts w:ascii="Arial" w:hAnsi="Arial" w:cs="Arial"/>
          <w:lang w:eastAsia="pl-PL"/>
        </w:rPr>
        <w:t>celem udostępnieni</w:t>
      </w:r>
      <w:r w:rsidR="00475957">
        <w:rPr>
          <w:rFonts w:ascii="Arial" w:hAnsi="Arial" w:cs="Arial"/>
          <w:lang w:eastAsia="pl-PL"/>
        </w:rPr>
        <w:t>a</w:t>
      </w:r>
      <w:r w:rsidRPr="004A1129">
        <w:rPr>
          <w:rFonts w:ascii="Arial" w:hAnsi="Arial" w:cs="Arial"/>
          <w:lang w:eastAsia="pl-PL"/>
        </w:rPr>
        <w:t xml:space="preserve"> ww. </w:t>
      </w:r>
      <w:r w:rsidR="00871C37">
        <w:rPr>
          <w:rFonts w:ascii="Arial" w:hAnsi="Arial" w:cs="Arial"/>
          <w:lang w:eastAsia="pl-PL"/>
        </w:rPr>
        <w:t>Z</w:t>
      </w:r>
      <w:r w:rsidR="00504272">
        <w:rPr>
          <w:rFonts w:ascii="Arial" w:hAnsi="Arial" w:cs="Arial"/>
          <w:lang w:eastAsia="pl-PL"/>
        </w:rPr>
        <w:t>a</w:t>
      </w:r>
      <w:r w:rsidRPr="004A1129">
        <w:rPr>
          <w:rFonts w:ascii="Arial" w:hAnsi="Arial" w:cs="Arial"/>
          <w:lang w:eastAsia="pl-PL"/>
        </w:rPr>
        <w:t xml:space="preserve">wiadomienia o czynnościach prowadzonych </w:t>
      </w:r>
      <w:r w:rsidR="00475957">
        <w:rPr>
          <w:rFonts w:ascii="Arial" w:hAnsi="Arial" w:cs="Arial"/>
          <w:lang w:eastAsia="pl-PL"/>
        </w:rPr>
        <w:t xml:space="preserve">przez </w:t>
      </w:r>
      <w:r w:rsidR="00475957" w:rsidRPr="004A1129">
        <w:rPr>
          <w:rFonts w:ascii="Arial" w:hAnsi="Arial" w:cs="Arial"/>
          <w:lang w:eastAsia="pl-PL"/>
        </w:rPr>
        <w:t xml:space="preserve">RDOŚ w Lublinie </w:t>
      </w:r>
      <w:r w:rsidRPr="004A1129">
        <w:rPr>
          <w:rFonts w:ascii="Arial" w:hAnsi="Arial" w:cs="Arial"/>
          <w:lang w:eastAsia="pl-PL"/>
        </w:rPr>
        <w:t>w przedmiotowej sprawie</w:t>
      </w:r>
      <w:r w:rsidR="00871C37">
        <w:rPr>
          <w:rFonts w:ascii="Arial" w:hAnsi="Arial" w:cs="Arial"/>
          <w:lang w:eastAsia="pl-PL"/>
        </w:rPr>
        <w:t>.</w:t>
      </w:r>
      <w:r w:rsidR="00475957">
        <w:rPr>
          <w:rFonts w:ascii="Arial" w:hAnsi="Arial" w:cs="Arial"/>
          <w:lang w:eastAsia="pl-PL"/>
        </w:rPr>
        <w:t xml:space="preserve"> </w:t>
      </w:r>
    </w:p>
    <w:p w:rsidR="00871C37" w:rsidRDefault="00871C37" w:rsidP="00871C37">
      <w:pPr>
        <w:spacing w:after="45"/>
        <w:jc w:val="both"/>
        <w:rPr>
          <w:rFonts w:ascii="Arial" w:hAnsi="Arial" w:cs="Arial"/>
          <w:lang w:eastAsia="pl-PL"/>
        </w:rPr>
      </w:pPr>
    </w:p>
    <w:p w:rsidR="006A76AD" w:rsidRPr="00C338DC" w:rsidRDefault="00504272" w:rsidP="00871C37">
      <w:pPr>
        <w:spacing w:after="4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myśl art. 136aa ww. ustawy w</w:t>
      </w:r>
      <w:r w:rsidR="00C338DC" w:rsidRPr="00C338DC">
        <w:rPr>
          <w:rFonts w:ascii="Arial" w:hAnsi="Arial" w:cs="Arial"/>
          <w:lang w:eastAsia="pl-PL"/>
        </w:rPr>
        <w:t xml:space="preserve"> przypadku gdy organ gminy</w:t>
      </w:r>
      <w:r w:rsidR="00C338DC">
        <w:rPr>
          <w:rFonts w:ascii="Arial" w:hAnsi="Arial" w:cs="Arial"/>
          <w:lang w:eastAsia="pl-PL"/>
        </w:rPr>
        <w:t xml:space="preserve">/miasta </w:t>
      </w:r>
      <w:r w:rsidR="00C338DC" w:rsidRPr="00C338DC">
        <w:rPr>
          <w:rFonts w:ascii="Arial" w:hAnsi="Arial" w:cs="Arial"/>
          <w:lang w:eastAsia="pl-PL"/>
        </w:rPr>
        <w:t>właściw</w:t>
      </w:r>
      <w:r w:rsidR="00736BD0">
        <w:rPr>
          <w:rFonts w:ascii="Arial" w:hAnsi="Arial" w:cs="Arial"/>
          <w:lang w:eastAsia="pl-PL"/>
        </w:rPr>
        <w:t>y</w:t>
      </w:r>
      <w:r w:rsidR="00C338DC" w:rsidRPr="00C338DC">
        <w:rPr>
          <w:rFonts w:ascii="Arial" w:hAnsi="Arial" w:cs="Arial"/>
          <w:lang w:eastAsia="pl-PL"/>
        </w:rPr>
        <w:t xml:space="preserve"> miejscowo ze względu na przedmiot postępowania w sprawie decyzji o środowiskowych uwarunkowaniach </w:t>
      </w:r>
      <w:r w:rsidR="00C338DC" w:rsidRPr="00C338DC">
        <w:rPr>
          <w:rFonts w:ascii="Arial" w:hAnsi="Arial" w:cs="Arial"/>
          <w:lang w:eastAsia="pl-PL"/>
        </w:rPr>
        <w:lastRenderedPageBreak/>
        <w:t xml:space="preserve">nie realizuje obowiązków informacyjnych, o których mowa w art. 33a, albo realizuje te obowiązki w sposób nieprowadzący do skutecznego podania informacji do publicznej wiadomości, powodując ograniczenie dostępu społeczeństwa do informacji o środowisku </w:t>
      </w:r>
      <w:r w:rsidR="00871C37">
        <w:rPr>
          <w:rFonts w:ascii="Arial" w:hAnsi="Arial" w:cs="Arial"/>
          <w:lang w:eastAsia="pl-PL"/>
        </w:rPr>
        <w:br/>
      </w:r>
      <w:bookmarkStart w:id="0" w:name="_GoBack"/>
      <w:bookmarkEnd w:id="0"/>
      <w:r w:rsidR="00C338DC" w:rsidRPr="00C338DC">
        <w:rPr>
          <w:rFonts w:ascii="Arial" w:hAnsi="Arial" w:cs="Arial"/>
          <w:lang w:eastAsia="pl-PL"/>
        </w:rPr>
        <w:t>i konieczność wydłużenia postępowania, organ ten podlega karze pieniężnej</w:t>
      </w:r>
      <w:r w:rsidR="00871C37">
        <w:rPr>
          <w:rFonts w:ascii="Arial" w:hAnsi="Arial" w:cs="Arial"/>
          <w:lang w:eastAsia="pl-PL"/>
        </w:rPr>
        <w:t>.</w:t>
      </w:r>
    </w:p>
    <w:p w:rsidR="00774175" w:rsidRPr="00D86DF3" w:rsidRDefault="00774175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86DF3" w:rsidRDefault="00871C37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72C47">
        <w:rPr>
          <w:rFonts w:ascii="Arial" w:eastAsia="Calibri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4F4E" wp14:editId="6DA1500E">
                <wp:simplePos x="0" y="0"/>
                <wp:positionH relativeFrom="column">
                  <wp:posOffset>3123590</wp:posOffset>
                </wp:positionH>
                <wp:positionV relativeFrom="paragraph">
                  <wp:posOffset>7315</wp:posOffset>
                </wp:positionV>
                <wp:extent cx="2324100" cy="8763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C37" w:rsidRPr="003F6318" w:rsidRDefault="00871C37" w:rsidP="00871C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4E8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F63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Regionaln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</w:t>
                            </w:r>
                            <w:r w:rsidRPr="003F63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Dyrektor</w:t>
                            </w:r>
                          </w:p>
                          <w:p w:rsidR="00871C37" w:rsidRPr="003F6318" w:rsidRDefault="00871C37" w:rsidP="00871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F63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Ochrony Środowiska w Lublinie</w:t>
                            </w:r>
                          </w:p>
                          <w:p w:rsidR="00871C37" w:rsidRPr="003F6318" w:rsidRDefault="00871C37" w:rsidP="00871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Beata Sielewicz</w:t>
                            </w:r>
                          </w:p>
                          <w:p w:rsidR="00871C37" w:rsidRPr="00446F1B" w:rsidRDefault="00871C37" w:rsidP="00871C37">
                            <w:pPr>
                              <w:spacing w:after="0"/>
                              <w:jc w:val="center"/>
                            </w:pPr>
                            <w:r w:rsidRPr="003F6318">
                              <w:rPr>
                                <w:rFonts w:ascii="Arial" w:hAnsi="Arial" w:cs="Arial"/>
                                <w:sz w:val="20"/>
                              </w:rPr>
                              <w:t>/Podpis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ano</w:t>
                            </w:r>
                            <w:r w:rsidRPr="003F631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cyfrowo</w:t>
                            </w:r>
                            <w:r w:rsidRPr="003F6318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A4F4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5.95pt;margin-top:.6pt;width:18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" stroked="f">
                <v:textbox>
                  <w:txbxContent>
                    <w:p w:rsidR="00871C37" w:rsidRPr="003F6318" w:rsidRDefault="00871C37" w:rsidP="00871C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24E8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F6318">
                        <w:rPr>
                          <w:rFonts w:ascii="Arial" w:hAnsi="Arial" w:cs="Arial"/>
                          <w:b/>
                          <w:sz w:val="20"/>
                        </w:rPr>
                        <w:t>Regionaln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</w:t>
                      </w:r>
                      <w:r w:rsidRPr="003F631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Dyrektor</w:t>
                      </w:r>
                    </w:p>
                    <w:p w:rsidR="00871C37" w:rsidRPr="003F6318" w:rsidRDefault="00871C37" w:rsidP="00871C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F6318">
                        <w:rPr>
                          <w:rFonts w:ascii="Arial" w:hAnsi="Arial" w:cs="Arial"/>
                          <w:b/>
                          <w:sz w:val="20"/>
                        </w:rPr>
                        <w:t>Ochrony Środowiska w Lublinie</w:t>
                      </w:r>
                    </w:p>
                    <w:p w:rsidR="00871C37" w:rsidRPr="003F6318" w:rsidRDefault="00871C37" w:rsidP="00871C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Beata Sielewicz</w:t>
                      </w:r>
                    </w:p>
                    <w:p w:rsidR="00871C37" w:rsidRPr="00446F1B" w:rsidRDefault="00871C37" w:rsidP="00871C37">
                      <w:pPr>
                        <w:spacing w:after="0"/>
                        <w:jc w:val="center"/>
                      </w:pPr>
                      <w:r w:rsidRPr="003F6318">
                        <w:rPr>
                          <w:rFonts w:ascii="Arial" w:hAnsi="Arial" w:cs="Arial"/>
                          <w:sz w:val="20"/>
                        </w:rPr>
                        <w:t>/Podpis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ano</w:t>
                      </w:r>
                      <w:r w:rsidRPr="003F631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cyfrowo</w:t>
                      </w:r>
                      <w:r w:rsidRPr="003F6318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D86DF3" w:rsidRDefault="00D86DF3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36BD0" w:rsidRDefault="00736BD0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36BD0" w:rsidRDefault="00736BD0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36BD0" w:rsidRDefault="00736BD0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36BD0" w:rsidRDefault="00736BD0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36BD0" w:rsidRDefault="00736BD0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36BD0" w:rsidRDefault="00736BD0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86DF3" w:rsidRDefault="00D86DF3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86DF3" w:rsidRPr="00D86DF3" w:rsidRDefault="00D86DF3" w:rsidP="00774175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86DF3" w:rsidRPr="00D86DF3" w:rsidRDefault="00D86DF3" w:rsidP="0077417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86DF3">
        <w:rPr>
          <w:rFonts w:ascii="Arial" w:hAnsi="Arial" w:cs="Arial"/>
          <w:sz w:val="20"/>
          <w:szCs w:val="20"/>
          <w:u w:val="single"/>
          <w:lang w:eastAsia="pl-PL"/>
        </w:rPr>
        <w:t xml:space="preserve">Załącznik: </w:t>
      </w:r>
    </w:p>
    <w:p w:rsidR="00B2693A" w:rsidRPr="00D86DF3" w:rsidRDefault="00D86DF3" w:rsidP="00C84C4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86DF3">
        <w:rPr>
          <w:rFonts w:ascii="Arial" w:hAnsi="Arial" w:cs="Arial"/>
          <w:sz w:val="20"/>
          <w:szCs w:val="20"/>
          <w:lang w:eastAsia="pl-PL"/>
        </w:rPr>
        <w:t>Zawiadomienie Regionalnego Dyrektora Ochrony Środowiska w Lublinie</w:t>
      </w:r>
    </w:p>
    <w:p w:rsidR="00B2693A" w:rsidRPr="00774175" w:rsidRDefault="00B2693A" w:rsidP="00774175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74175" w:rsidRDefault="00774175" w:rsidP="00774175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86DF3" w:rsidRDefault="00D86DF3" w:rsidP="00774175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86DF3" w:rsidRDefault="00D86DF3" w:rsidP="00774175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86DF3" w:rsidRDefault="00D86DF3" w:rsidP="00774175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86DF3" w:rsidRDefault="00D86DF3" w:rsidP="00774175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86DF3" w:rsidRDefault="00D86DF3" w:rsidP="00774175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86DF3" w:rsidRPr="00774175" w:rsidRDefault="00D86DF3" w:rsidP="00774175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04272" w:rsidRPr="00504272" w:rsidRDefault="00504272" w:rsidP="00504272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04272" w:rsidRPr="00504272" w:rsidRDefault="00736BD0" w:rsidP="00504272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  <w:r>
        <w:rPr>
          <w:rFonts w:ascii="Arial" w:hAnsi="Arial" w:cs="Arial"/>
          <w:sz w:val="18"/>
          <w:szCs w:val="18"/>
          <w:u w:val="single"/>
          <w:lang w:eastAsia="pl-PL"/>
        </w:rPr>
        <w:t>Otrzymują:</w:t>
      </w:r>
    </w:p>
    <w:p w:rsidR="00504272" w:rsidRPr="00504272" w:rsidRDefault="00504272" w:rsidP="005042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504272">
        <w:rPr>
          <w:rFonts w:ascii="Arial" w:hAnsi="Arial" w:cs="Arial"/>
          <w:sz w:val="18"/>
          <w:szCs w:val="18"/>
          <w:lang w:eastAsia="pl-PL"/>
        </w:rPr>
        <w:t>Prezydenci i Burmistrzowie Miast województwa lubelskiego (z prośbą o ogłoszenie w sposób zwyczajowo przyjęty)</w:t>
      </w:r>
    </w:p>
    <w:p w:rsidR="00504272" w:rsidRPr="00504272" w:rsidRDefault="00504272" w:rsidP="0050427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504272">
        <w:rPr>
          <w:rFonts w:ascii="Arial" w:hAnsi="Arial" w:cs="Arial"/>
          <w:sz w:val="18"/>
          <w:szCs w:val="18"/>
          <w:lang w:eastAsia="pl-PL"/>
        </w:rPr>
        <w:t>Wójtowie Gmin województwa lubelskiego (z prośbą o ogłoszenie w sposób zwyczajowo przyjęty)</w:t>
      </w:r>
    </w:p>
    <w:sectPr w:rsidR="00504272" w:rsidRPr="0050427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50" w:rsidRDefault="00C51550" w:rsidP="000F38F9">
      <w:pPr>
        <w:spacing w:after="0" w:line="240" w:lineRule="auto"/>
      </w:pPr>
      <w:r>
        <w:separator/>
      </w:r>
    </w:p>
  </w:endnote>
  <w:endnote w:type="continuationSeparator" w:id="0">
    <w:p w:rsidR="00C51550" w:rsidRDefault="00C5155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Com Medium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m Medium Condensed CE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"/>
      <w:gridCol w:w="8175"/>
    </w:tblGrid>
    <w:tr w:rsidR="00774175" w:rsidTr="004A4C02">
      <w:tc>
        <w:tcPr>
          <w:tcW w:w="1147" w:type="dxa"/>
        </w:tcPr>
        <w:p w:rsidR="00774175" w:rsidRDefault="00475957" w:rsidP="00774175">
          <w:pPr>
            <w:pStyle w:val="Stopka"/>
          </w:pPr>
          <w:r w:rsidRPr="000070C5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586740" cy="105791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5" w:type="dxa"/>
        </w:tcPr>
        <w:p w:rsidR="00774175" w:rsidRDefault="00774175" w:rsidP="00774175">
          <w:pPr>
            <w:pStyle w:val="Stopka"/>
            <w:jc w:val="center"/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</w:pPr>
        </w:p>
        <w:p w:rsidR="00774175" w:rsidRDefault="00774175" w:rsidP="00774175">
          <w:pPr>
            <w:pStyle w:val="Stopka"/>
            <w:jc w:val="center"/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</w:pPr>
        </w:p>
        <w:p w:rsidR="00774175" w:rsidRDefault="00774175" w:rsidP="00774175">
          <w:pPr>
            <w:pStyle w:val="Stopka"/>
            <w:jc w:val="center"/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</w:pPr>
          <w:r w:rsidRPr="000070C5">
            <w:rPr>
              <w:rFonts w:ascii="Futura Com Medium Condensed CE" w:hAnsi="Futura Com Medium Condensed CE" w:cs="Arial"/>
              <w:b/>
              <w:color w:val="57AB27"/>
              <w:sz w:val="20"/>
              <w:szCs w:val="20"/>
            </w:rPr>
            <w:t xml:space="preserve">Spełniamy wymagania EMAS – zarządzamy urzędem efektywnie, oszczędnie i </w:t>
          </w:r>
          <w:proofErr w:type="spellStart"/>
          <w:r w:rsidRPr="000070C5">
            <w:rPr>
              <w:rFonts w:ascii="Futura Com Medium Condensed CE" w:hAnsi="Futura Com Medium Condensed CE" w:cs="Arial"/>
              <w:b/>
              <w:color w:val="57AB27"/>
              <w:sz w:val="20"/>
              <w:szCs w:val="20"/>
            </w:rPr>
            <w:t>prośrodowiskowo</w:t>
          </w:r>
          <w:proofErr w:type="spellEnd"/>
          <w:r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  <w:br/>
          </w:r>
          <w:r w:rsidRPr="000070C5">
            <w:rPr>
              <w:rFonts w:ascii="Futura Com Medium Condensed CE" w:hAnsi="Futura Com Medium Condensed CE" w:cs="Arial"/>
              <w:b/>
              <w:color w:val="57AB27"/>
              <w:sz w:val="20"/>
              <w:szCs w:val="20"/>
            </w:rPr>
            <w:t xml:space="preserve"> w siedzibie RDOŚ w Lublinie i Wydziałach Spraw Terenowych</w:t>
          </w:r>
        </w:p>
        <w:p w:rsidR="00774175" w:rsidRPr="000070C5" w:rsidRDefault="00774175" w:rsidP="00774175">
          <w:pPr>
            <w:pStyle w:val="Stopka"/>
            <w:jc w:val="center"/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</w:pPr>
          <w:r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  <w:t>Ul. Bazylianówka 46, 20-144 Lublin, tel.: 81 71-06-500, fax: 81 71-06-501, sekretariat@lublin.rdos.gov.pl</w:t>
          </w:r>
        </w:p>
        <w:p w:rsidR="00774175" w:rsidRPr="000070C5" w:rsidRDefault="00774175" w:rsidP="00774175">
          <w:pPr>
            <w:pStyle w:val="Stopka"/>
            <w:jc w:val="center"/>
            <w:rPr>
              <w:b/>
              <w:sz w:val="20"/>
              <w:szCs w:val="20"/>
            </w:rPr>
          </w:pPr>
        </w:p>
      </w:tc>
    </w:tr>
  </w:tbl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C5" w:rsidRPr="000070C5" w:rsidRDefault="000070C5" w:rsidP="000070C5">
    <w:pPr>
      <w:pStyle w:val="Stopka"/>
    </w:pPr>
  </w:p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"/>
      <w:gridCol w:w="8175"/>
    </w:tblGrid>
    <w:tr w:rsidR="000070C5" w:rsidTr="0017195D">
      <w:tc>
        <w:tcPr>
          <w:tcW w:w="1147" w:type="dxa"/>
        </w:tcPr>
        <w:p w:rsidR="000070C5" w:rsidRDefault="00475957" w:rsidP="000070C5">
          <w:pPr>
            <w:pStyle w:val="Stopka"/>
          </w:pPr>
          <w:r w:rsidRPr="000070C5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586740" cy="105791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5" w:type="dxa"/>
        </w:tcPr>
        <w:p w:rsidR="000070C5" w:rsidRDefault="000070C5" w:rsidP="000070C5">
          <w:pPr>
            <w:pStyle w:val="Stopka"/>
            <w:jc w:val="center"/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</w:pPr>
        </w:p>
        <w:p w:rsidR="000070C5" w:rsidRDefault="000070C5" w:rsidP="000070C5">
          <w:pPr>
            <w:pStyle w:val="Stopka"/>
            <w:jc w:val="center"/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</w:pPr>
        </w:p>
        <w:p w:rsidR="000070C5" w:rsidRDefault="000070C5" w:rsidP="000070C5">
          <w:pPr>
            <w:pStyle w:val="Stopka"/>
            <w:jc w:val="center"/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</w:pPr>
          <w:r w:rsidRPr="000070C5">
            <w:rPr>
              <w:rFonts w:ascii="Futura Com Medium Condensed CE" w:hAnsi="Futura Com Medium Condensed CE" w:cs="Arial"/>
              <w:b/>
              <w:color w:val="57AB27"/>
              <w:sz w:val="20"/>
              <w:szCs w:val="20"/>
            </w:rPr>
            <w:t xml:space="preserve">Spełniamy wymagania EMAS – zarządzamy urzędem efektywnie, oszczędnie i </w:t>
          </w:r>
          <w:proofErr w:type="spellStart"/>
          <w:r w:rsidRPr="000070C5">
            <w:rPr>
              <w:rFonts w:ascii="Futura Com Medium Condensed CE" w:hAnsi="Futura Com Medium Condensed CE" w:cs="Arial"/>
              <w:b/>
              <w:color w:val="57AB27"/>
              <w:sz w:val="20"/>
              <w:szCs w:val="20"/>
            </w:rPr>
            <w:t>prośrodowiskowo</w:t>
          </w:r>
          <w:proofErr w:type="spellEnd"/>
          <w:r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  <w:br/>
          </w:r>
          <w:r w:rsidRPr="000070C5">
            <w:rPr>
              <w:rFonts w:ascii="Futura Com Medium Condensed CE" w:hAnsi="Futura Com Medium Condensed CE" w:cs="Arial"/>
              <w:b/>
              <w:color w:val="57AB27"/>
              <w:sz w:val="20"/>
              <w:szCs w:val="20"/>
            </w:rPr>
            <w:t xml:space="preserve"> w siedzibie RDOŚ w Lublinie i Wydziałach Spraw Terenowych</w:t>
          </w:r>
        </w:p>
        <w:p w:rsidR="000070C5" w:rsidRPr="000070C5" w:rsidRDefault="000070C5" w:rsidP="000070C5">
          <w:pPr>
            <w:pStyle w:val="Stopka"/>
            <w:jc w:val="center"/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</w:pPr>
          <w:r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  <w:t>Ul. Bazyli</w:t>
          </w:r>
          <w:r w:rsidR="00B50C9A"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  <w:t>a</w:t>
          </w:r>
          <w:r>
            <w:rPr>
              <w:rFonts w:ascii="Futura Com Medium Condensed" w:hAnsi="Futura Com Medium Condensed" w:cs="Arial"/>
              <w:b/>
              <w:color w:val="57AB27"/>
              <w:sz w:val="20"/>
              <w:szCs w:val="20"/>
            </w:rPr>
            <w:t>nówka 46, 20-144 Lublin, tel.: 81 71-06-500, fax: 81 71-06-501, sekretariat@lublin.rdos.gov.pl</w:t>
          </w:r>
        </w:p>
        <w:p w:rsidR="000070C5" w:rsidRPr="000070C5" w:rsidRDefault="000070C5" w:rsidP="000070C5">
          <w:pPr>
            <w:pStyle w:val="Stopka"/>
            <w:jc w:val="center"/>
            <w:rPr>
              <w:b/>
              <w:sz w:val="20"/>
              <w:szCs w:val="20"/>
            </w:rPr>
          </w:pPr>
        </w:p>
      </w:tc>
    </w:tr>
  </w:tbl>
  <w:p w:rsidR="004A2F36" w:rsidRPr="000070C5" w:rsidRDefault="004A2F36" w:rsidP="00007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50" w:rsidRDefault="00C51550" w:rsidP="000F38F9">
      <w:pPr>
        <w:spacing w:after="0" w:line="240" w:lineRule="auto"/>
      </w:pPr>
      <w:r>
        <w:separator/>
      </w:r>
    </w:p>
  </w:footnote>
  <w:footnote w:type="continuationSeparator" w:id="0">
    <w:p w:rsidR="00C51550" w:rsidRDefault="00C5155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47595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2402205" cy="1207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45F7"/>
    <w:multiLevelType w:val="hybridMultilevel"/>
    <w:tmpl w:val="90FA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417449"/>
    <w:multiLevelType w:val="hybridMultilevel"/>
    <w:tmpl w:val="B00E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8D11D6"/>
    <w:multiLevelType w:val="hybridMultilevel"/>
    <w:tmpl w:val="2BD84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C5"/>
    <w:rsid w:val="000070C5"/>
    <w:rsid w:val="00010A42"/>
    <w:rsid w:val="00025C53"/>
    <w:rsid w:val="00037C21"/>
    <w:rsid w:val="00051494"/>
    <w:rsid w:val="00084840"/>
    <w:rsid w:val="000F38F9"/>
    <w:rsid w:val="00152ADD"/>
    <w:rsid w:val="00152CA5"/>
    <w:rsid w:val="0017195D"/>
    <w:rsid w:val="0017217A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A5B1C"/>
    <w:rsid w:val="002C018D"/>
    <w:rsid w:val="002C1700"/>
    <w:rsid w:val="002C2290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F14C8"/>
    <w:rsid w:val="003F3BF7"/>
    <w:rsid w:val="003F6318"/>
    <w:rsid w:val="004200CE"/>
    <w:rsid w:val="00425F85"/>
    <w:rsid w:val="00446F1B"/>
    <w:rsid w:val="00475957"/>
    <w:rsid w:val="00476E20"/>
    <w:rsid w:val="004959AC"/>
    <w:rsid w:val="004A1129"/>
    <w:rsid w:val="004A2F36"/>
    <w:rsid w:val="004A4C02"/>
    <w:rsid w:val="004A69CC"/>
    <w:rsid w:val="00504272"/>
    <w:rsid w:val="00522C1A"/>
    <w:rsid w:val="0054781B"/>
    <w:rsid w:val="00580158"/>
    <w:rsid w:val="005C7609"/>
    <w:rsid w:val="005F4F3B"/>
    <w:rsid w:val="00601911"/>
    <w:rsid w:val="0062060B"/>
    <w:rsid w:val="0062316B"/>
    <w:rsid w:val="0062464E"/>
    <w:rsid w:val="00626F39"/>
    <w:rsid w:val="00633F2F"/>
    <w:rsid w:val="006A76AD"/>
    <w:rsid w:val="00700C6B"/>
    <w:rsid w:val="00705E77"/>
    <w:rsid w:val="00721AE7"/>
    <w:rsid w:val="00736BD0"/>
    <w:rsid w:val="007414E6"/>
    <w:rsid w:val="0075095D"/>
    <w:rsid w:val="00762D7D"/>
    <w:rsid w:val="00774175"/>
    <w:rsid w:val="007A7EBB"/>
    <w:rsid w:val="007B5595"/>
    <w:rsid w:val="007D7C22"/>
    <w:rsid w:val="007E28EB"/>
    <w:rsid w:val="007E4D32"/>
    <w:rsid w:val="008053E2"/>
    <w:rsid w:val="00812CEA"/>
    <w:rsid w:val="0085274A"/>
    <w:rsid w:val="00871C37"/>
    <w:rsid w:val="00872903"/>
    <w:rsid w:val="008D72D6"/>
    <w:rsid w:val="008D77DE"/>
    <w:rsid w:val="009126AF"/>
    <w:rsid w:val="00924E82"/>
    <w:rsid w:val="009301BF"/>
    <w:rsid w:val="00951C0C"/>
    <w:rsid w:val="00961420"/>
    <w:rsid w:val="0096370D"/>
    <w:rsid w:val="009949ED"/>
    <w:rsid w:val="009950FB"/>
    <w:rsid w:val="009E5CA9"/>
    <w:rsid w:val="009F7301"/>
    <w:rsid w:val="00A20FE6"/>
    <w:rsid w:val="00A3758A"/>
    <w:rsid w:val="00A61476"/>
    <w:rsid w:val="00A66F4C"/>
    <w:rsid w:val="00A826A1"/>
    <w:rsid w:val="00A9313E"/>
    <w:rsid w:val="00AB7C1A"/>
    <w:rsid w:val="00AE1E84"/>
    <w:rsid w:val="00AF0B90"/>
    <w:rsid w:val="00B2693A"/>
    <w:rsid w:val="00B502B2"/>
    <w:rsid w:val="00B50C9A"/>
    <w:rsid w:val="00B61EC0"/>
    <w:rsid w:val="00B77FF3"/>
    <w:rsid w:val="00B977DC"/>
    <w:rsid w:val="00BC407A"/>
    <w:rsid w:val="00C15C8B"/>
    <w:rsid w:val="00C338DC"/>
    <w:rsid w:val="00C51550"/>
    <w:rsid w:val="00C75509"/>
    <w:rsid w:val="00C84C44"/>
    <w:rsid w:val="00CF136F"/>
    <w:rsid w:val="00D06763"/>
    <w:rsid w:val="00D16970"/>
    <w:rsid w:val="00D32B28"/>
    <w:rsid w:val="00D556EF"/>
    <w:rsid w:val="00D86DF3"/>
    <w:rsid w:val="00DD468E"/>
    <w:rsid w:val="00DE3A1E"/>
    <w:rsid w:val="00DE6BEF"/>
    <w:rsid w:val="00E06AEA"/>
    <w:rsid w:val="00E1523D"/>
    <w:rsid w:val="00E1684D"/>
    <w:rsid w:val="00E37929"/>
    <w:rsid w:val="00E40E5E"/>
    <w:rsid w:val="00E5354F"/>
    <w:rsid w:val="00E732DF"/>
    <w:rsid w:val="00EB38F2"/>
    <w:rsid w:val="00EE7BA2"/>
    <w:rsid w:val="00F03C22"/>
    <w:rsid w:val="00F23225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E933C"/>
  <w14:defaultImageDpi w14:val="0"/>
  <w15:docId w15:val="{ABF56C7F-19BB-4E06-99FE-8C165B8D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38F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38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38F9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B502B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4129-E462-4A07-8E97-410599F0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Katarzyna Kozłowska</cp:lastModifiedBy>
  <cp:revision>6</cp:revision>
  <cp:lastPrinted>2024-04-18T09:27:00Z</cp:lastPrinted>
  <dcterms:created xsi:type="dcterms:W3CDTF">2024-04-18T08:59:00Z</dcterms:created>
  <dcterms:modified xsi:type="dcterms:W3CDTF">2024-04-23T07:25:00Z</dcterms:modified>
</cp:coreProperties>
</file>